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B1" w:rsidRPr="003141B1" w:rsidRDefault="003141B1" w:rsidP="00732F6A">
      <w:pPr>
        <w:jc w:val="center"/>
        <w:rPr>
          <w:b/>
          <w:smallCaps/>
          <w:sz w:val="24"/>
          <w:szCs w:val="24"/>
        </w:rPr>
      </w:pPr>
      <w:r w:rsidRPr="003141B1">
        <w:rPr>
          <w:b/>
          <w:smallCaps/>
          <w:sz w:val="24"/>
          <w:szCs w:val="24"/>
        </w:rPr>
        <w:t xml:space="preserve">Massachusetts Development Finance Agency </w:t>
      </w:r>
    </w:p>
    <w:p w:rsidR="003141B1" w:rsidRDefault="003141B1" w:rsidP="00732F6A">
      <w:pPr>
        <w:jc w:val="center"/>
        <w:rPr>
          <w:b/>
          <w:bCs/>
          <w:sz w:val="24"/>
          <w:szCs w:val="24"/>
        </w:rPr>
      </w:pPr>
      <w:bookmarkStart w:id="0" w:name="_GoBack"/>
    </w:p>
    <w:bookmarkEnd w:id="0"/>
    <w:p w:rsidR="0085600A" w:rsidRPr="007E2171" w:rsidRDefault="0085600A" w:rsidP="00732F6A">
      <w:pPr>
        <w:jc w:val="center"/>
        <w:rPr>
          <w:b/>
          <w:bCs/>
          <w:sz w:val="24"/>
          <w:szCs w:val="24"/>
        </w:rPr>
      </w:pPr>
      <w:r w:rsidRPr="007E2171">
        <w:rPr>
          <w:b/>
          <w:bCs/>
          <w:sz w:val="24"/>
          <w:szCs w:val="24"/>
        </w:rPr>
        <w:t>Meeting of the Board of Directors</w:t>
      </w:r>
    </w:p>
    <w:p w:rsidR="00E3147F" w:rsidRPr="007E2171" w:rsidRDefault="00CA4926" w:rsidP="00732F6A">
      <w:pPr>
        <w:jc w:val="center"/>
        <w:rPr>
          <w:b/>
          <w:bCs/>
          <w:sz w:val="24"/>
          <w:szCs w:val="24"/>
        </w:rPr>
      </w:pPr>
      <w:r>
        <w:rPr>
          <w:b/>
          <w:bCs/>
          <w:sz w:val="24"/>
          <w:szCs w:val="24"/>
        </w:rPr>
        <w:t>Thursday</w:t>
      </w:r>
      <w:r w:rsidR="008F1391">
        <w:rPr>
          <w:b/>
          <w:bCs/>
          <w:sz w:val="24"/>
          <w:szCs w:val="24"/>
        </w:rPr>
        <w:t xml:space="preserve">, </w:t>
      </w:r>
      <w:r w:rsidR="007C0D56">
        <w:rPr>
          <w:b/>
          <w:bCs/>
          <w:sz w:val="24"/>
          <w:szCs w:val="24"/>
        </w:rPr>
        <w:t>February 1</w:t>
      </w:r>
      <w:r w:rsidR="00DD69E9">
        <w:rPr>
          <w:b/>
          <w:bCs/>
          <w:sz w:val="24"/>
          <w:szCs w:val="24"/>
        </w:rPr>
        <w:t>6</w:t>
      </w:r>
      <w:r w:rsidR="00DC1FD1">
        <w:rPr>
          <w:b/>
          <w:bCs/>
          <w:sz w:val="24"/>
          <w:szCs w:val="24"/>
        </w:rPr>
        <w:t>, 2017</w:t>
      </w:r>
    </w:p>
    <w:p w:rsidR="00E3147F" w:rsidRDefault="003C3FC2" w:rsidP="00732F6A">
      <w:pPr>
        <w:jc w:val="center"/>
        <w:outlineLvl w:val="0"/>
        <w:rPr>
          <w:b/>
          <w:bCs/>
          <w:sz w:val="24"/>
          <w:szCs w:val="24"/>
        </w:rPr>
      </w:pPr>
      <w:r>
        <w:rPr>
          <w:b/>
          <w:bCs/>
          <w:sz w:val="24"/>
          <w:szCs w:val="24"/>
        </w:rPr>
        <w:t>9:30</w:t>
      </w:r>
      <w:r w:rsidR="00771F8D">
        <w:rPr>
          <w:b/>
          <w:bCs/>
          <w:sz w:val="24"/>
          <w:szCs w:val="24"/>
        </w:rPr>
        <w:t xml:space="preserve"> </w:t>
      </w:r>
      <w:r w:rsidR="00E3147F">
        <w:rPr>
          <w:b/>
          <w:bCs/>
          <w:sz w:val="24"/>
          <w:szCs w:val="24"/>
        </w:rPr>
        <w:t>a</w:t>
      </w:r>
      <w:r w:rsidR="00E3147F" w:rsidRPr="007E2171">
        <w:rPr>
          <w:b/>
          <w:bCs/>
          <w:sz w:val="24"/>
          <w:szCs w:val="24"/>
        </w:rPr>
        <w:t>.m.</w:t>
      </w:r>
    </w:p>
    <w:p w:rsidR="00982565" w:rsidRPr="007D29A2" w:rsidRDefault="00982565" w:rsidP="00732F6A">
      <w:pPr>
        <w:outlineLvl w:val="0"/>
        <w:rPr>
          <w:bCs/>
          <w:sz w:val="24"/>
          <w:szCs w:val="24"/>
        </w:rPr>
      </w:pPr>
    </w:p>
    <w:p w:rsidR="00E3147F" w:rsidRPr="00982565" w:rsidRDefault="00E3147F" w:rsidP="00732F6A">
      <w:pPr>
        <w:jc w:val="center"/>
        <w:outlineLvl w:val="0"/>
        <w:rPr>
          <w:b/>
          <w:bCs/>
          <w:sz w:val="24"/>
          <w:szCs w:val="24"/>
          <w:u w:val="single"/>
        </w:rPr>
      </w:pPr>
      <w:r w:rsidRPr="00982565">
        <w:rPr>
          <w:b/>
          <w:bCs/>
          <w:sz w:val="24"/>
          <w:szCs w:val="24"/>
          <w:u w:val="single"/>
        </w:rPr>
        <w:t>M I N U T E S</w:t>
      </w:r>
    </w:p>
    <w:p w:rsidR="00E3147F" w:rsidRPr="007D29A2" w:rsidRDefault="00E3147F" w:rsidP="00732F6A">
      <w:pPr>
        <w:tabs>
          <w:tab w:val="left" w:pos="3260"/>
        </w:tabs>
        <w:rPr>
          <w:bCs/>
          <w:sz w:val="24"/>
          <w:szCs w:val="24"/>
          <w:u w:val="single"/>
        </w:rPr>
      </w:pPr>
    </w:p>
    <w:p w:rsidR="003C3FC2" w:rsidRPr="009B059B" w:rsidRDefault="004A7563" w:rsidP="00732F6A">
      <w:pPr>
        <w:tabs>
          <w:tab w:val="left" w:pos="2880"/>
        </w:tabs>
        <w:ind w:left="3240" w:hanging="3240"/>
        <w:jc w:val="both"/>
        <w:rPr>
          <w:sz w:val="24"/>
          <w:szCs w:val="24"/>
        </w:rPr>
      </w:pPr>
      <w:r w:rsidRPr="009B059B">
        <w:rPr>
          <w:sz w:val="24"/>
          <w:szCs w:val="24"/>
        </w:rPr>
        <w:t>DIRECTORS PRESENT</w:t>
      </w:r>
      <w:r w:rsidR="00B7150A" w:rsidRPr="009B059B">
        <w:rPr>
          <w:sz w:val="24"/>
          <w:szCs w:val="24"/>
        </w:rPr>
        <w:t>:</w:t>
      </w:r>
      <w:r w:rsidR="00FE59AE" w:rsidRPr="009B059B">
        <w:rPr>
          <w:sz w:val="24"/>
          <w:szCs w:val="24"/>
        </w:rPr>
        <w:t xml:space="preserve"> </w:t>
      </w:r>
      <w:r w:rsidR="003C3FC2" w:rsidRPr="009B059B">
        <w:rPr>
          <w:sz w:val="24"/>
          <w:szCs w:val="24"/>
        </w:rPr>
        <w:tab/>
      </w:r>
      <w:r w:rsidR="003C3FC2">
        <w:rPr>
          <w:sz w:val="24"/>
          <w:szCs w:val="24"/>
        </w:rPr>
        <w:t xml:space="preserve">Jay Ash, </w:t>
      </w:r>
      <w:r w:rsidR="003C3FC2" w:rsidRPr="009B059B">
        <w:rPr>
          <w:sz w:val="24"/>
          <w:szCs w:val="24"/>
        </w:rPr>
        <w:t xml:space="preserve">Secretary of Housing &amp; Economic Development, Chair </w:t>
      </w:r>
    </w:p>
    <w:p w:rsidR="003C3FC2" w:rsidRDefault="003C3FC2" w:rsidP="00732F6A">
      <w:pPr>
        <w:tabs>
          <w:tab w:val="left" w:pos="2880"/>
        </w:tabs>
        <w:ind w:left="3240" w:hanging="3240"/>
        <w:jc w:val="both"/>
        <w:rPr>
          <w:sz w:val="24"/>
          <w:szCs w:val="24"/>
        </w:rPr>
      </w:pPr>
      <w:r w:rsidRPr="009B059B">
        <w:rPr>
          <w:sz w:val="24"/>
          <w:szCs w:val="24"/>
          <w:lang w:val="de-DE"/>
        </w:rPr>
        <w:tab/>
      </w:r>
      <w:r>
        <w:rPr>
          <w:sz w:val="24"/>
          <w:szCs w:val="24"/>
          <w:lang w:val="de-DE"/>
        </w:rPr>
        <w:t>Brian Kavoogian, Vice Chair</w:t>
      </w:r>
    </w:p>
    <w:p w:rsidR="003C3FC2" w:rsidRPr="009B059B" w:rsidRDefault="003C3FC2" w:rsidP="00732F6A">
      <w:pPr>
        <w:tabs>
          <w:tab w:val="left" w:pos="2880"/>
        </w:tabs>
        <w:jc w:val="both"/>
        <w:rPr>
          <w:sz w:val="24"/>
          <w:szCs w:val="24"/>
          <w:lang w:val="de-DE"/>
        </w:rPr>
      </w:pPr>
      <w:r w:rsidRPr="009B059B">
        <w:rPr>
          <w:sz w:val="24"/>
          <w:szCs w:val="24"/>
          <w:lang w:val="de-DE"/>
        </w:rPr>
        <w:tab/>
      </w:r>
      <w:r>
        <w:rPr>
          <w:sz w:val="24"/>
          <w:szCs w:val="24"/>
          <w:lang w:val="de-DE"/>
        </w:rPr>
        <w:t>James Chisholm</w:t>
      </w:r>
    </w:p>
    <w:p w:rsidR="00CA4926" w:rsidRDefault="00CA4926" w:rsidP="00732F6A">
      <w:pPr>
        <w:tabs>
          <w:tab w:val="left" w:pos="2880"/>
        </w:tabs>
        <w:jc w:val="both"/>
        <w:rPr>
          <w:sz w:val="24"/>
          <w:szCs w:val="24"/>
          <w:lang w:val="de-DE"/>
        </w:rPr>
      </w:pPr>
      <w:r>
        <w:rPr>
          <w:sz w:val="24"/>
          <w:szCs w:val="24"/>
          <w:lang w:val="de-DE"/>
        </w:rPr>
        <w:tab/>
        <w:t>James Blake</w:t>
      </w:r>
    </w:p>
    <w:p w:rsidR="003141B1" w:rsidRDefault="003141B1" w:rsidP="00732F6A">
      <w:pPr>
        <w:tabs>
          <w:tab w:val="left" w:pos="2880"/>
        </w:tabs>
        <w:ind w:left="3240" w:hanging="3240"/>
        <w:jc w:val="both"/>
        <w:outlineLvl w:val="0"/>
        <w:rPr>
          <w:sz w:val="24"/>
          <w:szCs w:val="24"/>
        </w:rPr>
      </w:pPr>
      <w:r>
        <w:rPr>
          <w:sz w:val="24"/>
          <w:szCs w:val="24"/>
        </w:rPr>
        <w:tab/>
        <w:t>Karen Courtney</w:t>
      </w:r>
    </w:p>
    <w:p w:rsidR="00FF37A2" w:rsidRDefault="00FF37A2" w:rsidP="00732F6A">
      <w:pPr>
        <w:tabs>
          <w:tab w:val="left" w:pos="2880"/>
        </w:tabs>
        <w:ind w:left="3240" w:hanging="3240"/>
        <w:jc w:val="both"/>
        <w:rPr>
          <w:sz w:val="24"/>
          <w:szCs w:val="24"/>
        </w:rPr>
      </w:pPr>
      <w:r>
        <w:rPr>
          <w:sz w:val="24"/>
          <w:szCs w:val="24"/>
        </w:rPr>
        <w:tab/>
        <w:t>Grace Fey</w:t>
      </w:r>
    </w:p>
    <w:p w:rsidR="00CA4926" w:rsidRDefault="00CA4926" w:rsidP="00732F6A">
      <w:pPr>
        <w:tabs>
          <w:tab w:val="left" w:pos="2880"/>
        </w:tabs>
        <w:ind w:left="3240" w:hanging="3240"/>
        <w:jc w:val="both"/>
        <w:rPr>
          <w:sz w:val="24"/>
          <w:szCs w:val="24"/>
        </w:rPr>
      </w:pPr>
      <w:r>
        <w:rPr>
          <w:sz w:val="24"/>
          <w:szCs w:val="24"/>
        </w:rPr>
        <w:tab/>
        <w:t>Lauren Liss</w:t>
      </w:r>
    </w:p>
    <w:p w:rsidR="00DB54EC" w:rsidRDefault="00E93297" w:rsidP="00732F6A">
      <w:pPr>
        <w:tabs>
          <w:tab w:val="left" w:pos="2880"/>
        </w:tabs>
        <w:ind w:left="3240" w:hanging="3240"/>
        <w:jc w:val="both"/>
        <w:rPr>
          <w:sz w:val="24"/>
          <w:szCs w:val="24"/>
        </w:rPr>
      </w:pPr>
      <w:r>
        <w:rPr>
          <w:sz w:val="24"/>
          <w:szCs w:val="24"/>
          <w:lang w:val="de-DE"/>
        </w:rPr>
        <w:tab/>
      </w:r>
      <w:r w:rsidR="003C3FC2">
        <w:rPr>
          <w:sz w:val="24"/>
          <w:szCs w:val="24"/>
        </w:rPr>
        <w:t>Rachel Madden</w:t>
      </w:r>
      <w:r w:rsidRPr="009B059B">
        <w:rPr>
          <w:sz w:val="24"/>
          <w:szCs w:val="24"/>
        </w:rPr>
        <w:t>, Designee for Secretary of Administration &amp; Finance</w:t>
      </w:r>
    </w:p>
    <w:p w:rsidR="003C3FC2" w:rsidRPr="009B059B" w:rsidRDefault="003C3FC2" w:rsidP="00732F6A">
      <w:pPr>
        <w:tabs>
          <w:tab w:val="left" w:pos="2880"/>
        </w:tabs>
        <w:ind w:left="3240" w:hanging="3240"/>
        <w:jc w:val="both"/>
        <w:rPr>
          <w:sz w:val="24"/>
          <w:szCs w:val="24"/>
        </w:rPr>
      </w:pPr>
      <w:r>
        <w:rPr>
          <w:sz w:val="24"/>
          <w:szCs w:val="24"/>
        </w:rPr>
        <w:tab/>
        <w:t>Juan Carlos Morales</w:t>
      </w:r>
    </w:p>
    <w:p w:rsidR="0038058E" w:rsidRPr="009B059B" w:rsidRDefault="0038058E" w:rsidP="00732F6A">
      <w:pPr>
        <w:tabs>
          <w:tab w:val="left" w:pos="2880"/>
        </w:tabs>
        <w:jc w:val="both"/>
        <w:outlineLvl w:val="0"/>
        <w:rPr>
          <w:sz w:val="24"/>
          <w:szCs w:val="24"/>
          <w:lang w:val="de-DE"/>
        </w:rPr>
      </w:pPr>
    </w:p>
    <w:p w:rsidR="003C3FC2" w:rsidRDefault="00E738FD" w:rsidP="00732F6A">
      <w:pPr>
        <w:tabs>
          <w:tab w:val="left" w:pos="2880"/>
        </w:tabs>
        <w:ind w:left="3240" w:hanging="3240"/>
        <w:jc w:val="both"/>
        <w:outlineLvl w:val="0"/>
        <w:rPr>
          <w:sz w:val="24"/>
          <w:szCs w:val="24"/>
          <w:lang w:val="de-DE"/>
        </w:rPr>
      </w:pPr>
      <w:r w:rsidRPr="009B059B">
        <w:rPr>
          <w:sz w:val="24"/>
          <w:szCs w:val="24"/>
          <w:lang w:val="de-DE"/>
        </w:rPr>
        <w:t>DIRECTORS ABSENT:</w:t>
      </w:r>
      <w:r w:rsidR="003C3FC2" w:rsidRPr="003C3FC2">
        <w:rPr>
          <w:sz w:val="24"/>
          <w:szCs w:val="24"/>
        </w:rPr>
        <w:t xml:space="preserve"> </w:t>
      </w:r>
      <w:r w:rsidR="003C3FC2">
        <w:rPr>
          <w:sz w:val="24"/>
          <w:szCs w:val="24"/>
          <w:lang w:val="de-DE"/>
        </w:rPr>
        <w:tab/>
      </w:r>
      <w:r w:rsidR="003C3FC2" w:rsidRPr="009B059B">
        <w:rPr>
          <w:sz w:val="24"/>
          <w:szCs w:val="24"/>
          <w:lang w:val="de-DE"/>
        </w:rPr>
        <w:t>Patricia McGovern</w:t>
      </w:r>
    </w:p>
    <w:p w:rsidR="003474DC" w:rsidRDefault="003474DC" w:rsidP="00732F6A">
      <w:pPr>
        <w:tabs>
          <w:tab w:val="left" w:pos="2880"/>
        </w:tabs>
        <w:jc w:val="both"/>
        <w:rPr>
          <w:sz w:val="24"/>
          <w:szCs w:val="24"/>
          <w:lang w:val="de-DE"/>
        </w:rPr>
      </w:pPr>
      <w:r>
        <w:rPr>
          <w:sz w:val="24"/>
          <w:szCs w:val="24"/>
          <w:lang w:val="de-DE"/>
        </w:rPr>
        <w:tab/>
        <w:t>Christopher Vincze</w:t>
      </w:r>
    </w:p>
    <w:p w:rsidR="00D72289" w:rsidRDefault="00D72289" w:rsidP="00732F6A">
      <w:pPr>
        <w:tabs>
          <w:tab w:val="left" w:pos="2880"/>
        </w:tabs>
        <w:jc w:val="both"/>
        <w:rPr>
          <w:sz w:val="24"/>
          <w:szCs w:val="24"/>
          <w:lang w:val="de-DE"/>
        </w:rPr>
      </w:pPr>
    </w:p>
    <w:p w:rsidR="003C3FC2" w:rsidRDefault="003C3FC2" w:rsidP="00732F6A">
      <w:pPr>
        <w:tabs>
          <w:tab w:val="left" w:pos="2880"/>
        </w:tabs>
        <w:ind w:left="3240" w:hanging="3240"/>
        <w:jc w:val="both"/>
        <w:rPr>
          <w:sz w:val="24"/>
          <w:szCs w:val="24"/>
        </w:rPr>
      </w:pPr>
      <w:r>
        <w:rPr>
          <w:sz w:val="24"/>
          <w:szCs w:val="24"/>
        </w:rPr>
        <w:t xml:space="preserve">Agency Staff: </w:t>
      </w:r>
      <w:r>
        <w:rPr>
          <w:sz w:val="24"/>
          <w:szCs w:val="24"/>
        </w:rPr>
        <w:tab/>
        <w:t xml:space="preserve">Marty Jones, President </w:t>
      </w:r>
      <w:r w:rsidR="007C0D56">
        <w:rPr>
          <w:sz w:val="24"/>
          <w:szCs w:val="24"/>
        </w:rPr>
        <w:t>and</w:t>
      </w:r>
      <w:r>
        <w:rPr>
          <w:sz w:val="24"/>
          <w:szCs w:val="24"/>
        </w:rPr>
        <w:t xml:space="preserve"> CEO</w:t>
      </w:r>
    </w:p>
    <w:p w:rsidR="003C3FC2" w:rsidRDefault="003C3FC2" w:rsidP="00732F6A">
      <w:pPr>
        <w:tabs>
          <w:tab w:val="left" w:pos="2880"/>
        </w:tabs>
        <w:ind w:left="3240" w:hanging="3240"/>
        <w:jc w:val="both"/>
        <w:rPr>
          <w:sz w:val="24"/>
          <w:szCs w:val="24"/>
        </w:rPr>
      </w:pPr>
      <w:r>
        <w:rPr>
          <w:sz w:val="24"/>
          <w:szCs w:val="24"/>
        </w:rPr>
        <w:tab/>
        <w:t>Simon Gerlin, Chief Financial Officer</w:t>
      </w:r>
    </w:p>
    <w:p w:rsidR="003C3FC2" w:rsidRDefault="003C3FC2" w:rsidP="00732F6A">
      <w:pPr>
        <w:tabs>
          <w:tab w:val="left" w:pos="2880"/>
        </w:tabs>
        <w:ind w:left="3240" w:hanging="3240"/>
        <w:jc w:val="both"/>
        <w:rPr>
          <w:sz w:val="24"/>
          <w:szCs w:val="24"/>
        </w:rPr>
      </w:pPr>
      <w:r>
        <w:rPr>
          <w:sz w:val="24"/>
          <w:szCs w:val="24"/>
        </w:rPr>
        <w:tab/>
        <w:t>Patricia DeAngelis, General Counsel and Secretary</w:t>
      </w:r>
    </w:p>
    <w:p w:rsidR="003C3FC2" w:rsidRDefault="003C3FC2" w:rsidP="00732F6A">
      <w:pPr>
        <w:tabs>
          <w:tab w:val="left" w:pos="2880"/>
        </w:tabs>
        <w:jc w:val="both"/>
        <w:rPr>
          <w:sz w:val="24"/>
          <w:szCs w:val="24"/>
        </w:rPr>
      </w:pPr>
      <w:r>
        <w:rPr>
          <w:sz w:val="24"/>
          <w:szCs w:val="24"/>
        </w:rPr>
        <w:tab/>
        <w:t>Richard Henderson, EVP, Real Estate</w:t>
      </w:r>
    </w:p>
    <w:p w:rsidR="003C3FC2" w:rsidRDefault="003C3FC2" w:rsidP="00732F6A">
      <w:pPr>
        <w:tabs>
          <w:tab w:val="left" w:pos="2880"/>
        </w:tabs>
        <w:jc w:val="both"/>
        <w:rPr>
          <w:sz w:val="24"/>
          <w:szCs w:val="24"/>
        </w:rPr>
      </w:pPr>
      <w:r>
        <w:rPr>
          <w:sz w:val="24"/>
          <w:szCs w:val="24"/>
        </w:rPr>
        <w:tab/>
        <w:t>Laura Canter, EVP, Finance Programs</w:t>
      </w:r>
    </w:p>
    <w:p w:rsidR="003C3FC2" w:rsidRDefault="003C3FC2" w:rsidP="00732F6A">
      <w:pPr>
        <w:tabs>
          <w:tab w:val="left" w:pos="2880"/>
        </w:tabs>
        <w:jc w:val="both"/>
        <w:rPr>
          <w:sz w:val="24"/>
          <w:szCs w:val="24"/>
        </w:rPr>
      </w:pPr>
      <w:r>
        <w:rPr>
          <w:sz w:val="24"/>
          <w:szCs w:val="24"/>
        </w:rPr>
        <w:tab/>
        <w:t>Meg Delorier, Chief of Staff</w:t>
      </w:r>
    </w:p>
    <w:p w:rsidR="003C3FC2" w:rsidRDefault="003C3FC2" w:rsidP="00732F6A">
      <w:pPr>
        <w:tabs>
          <w:tab w:val="left" w:pos="2880"/>
        </w:tabs>
        <w:jc w:val="both"/>
        <w:rPr>
          <w:sz w:val="24"/>
          <w:szCs w:val="24"/>
        </w:rPr>
      </w:pPr>
      <w:r>
        <w:rPr>
          <w:sz w:val="24"/>
          <w:szCs w:val="24"/>
        </w:rPr>
        <w:tab/>
        <w:t>Victoria Stratton, Recording Secretary</w:t>
      </w:r>
    </w:p>
    <w:p w:rsidR="003C3FC2" w:rsidRDefault="003C3FC2" w:rsidP="00732F6A">
      <w:pPr>
        <w:tabs>
          <w:tab w:val="left" w:pos="2880"/>
        </w:tabs>
        <w:jc w:val="both"/>
        <w:rPr>
          <w:sz w:val="24"/>
          <w:szCs w:val="24"/>
        </w:rPr>
      </w:pPr>
      <w:r>
        <w:rPr>
          <w:sz w:val="24"/>
          <w:szCs w:val="24"/>
        </w:rPr>
        <w:tab/>
        <w:t>Kelsey Abbruzzese</w:t>
      </w:r>
    </w:p>
    <w:p w:rsidR="00CC0486" w:rsidRDefault="00CC0486" w:rsidP="00732F6A">
      <w:pPr>
        <w:tabs>
          <w:tab w:val="left" w:pos="2880"/>
        </w:tabs>
        <w:jc w:val="both"/>
        <w:rPr>
          <w:sz w:val="24"/>
          <w:szCs w:val="24"/>
        </w:rPr>
      </w:pPr>
      <w:r>
        <w:rPr>
          <w:sz w:val="24"/>
          <w:szCs w:val="24"/>
        </w:rPr>
        <w:tab/>
        <w:t>Roy Angel</w:t>
      </w:r>
    </w:p>
    <w:p w:rsidR="003C3FC2" w:rsidRDefault="003C3FC2" w:rsidP="00732F6A">
      <w:pPr>
        <w:tabs>
          <w:tab w:val="left" w:pos="2880"/>
        </w:tabs>
        <w:jc w:val="both"/>
        <w:rPr>
          <w:sz w:val="24"/>
          <w:szCs w:val="24"/>
        </w:rPr>
      </w:pPr>
      <w:r>
        <w:rPr>
          <w:sz w:val="24"/>
          <w:szCs w:val="24"/>
        </w:rPr>
        <w:tab/>
        <w:t>Deb Boyce</w:t>
      </w:r>
    </w:p>
    <w:p w:rsidR="003C3FC2" w:rsidRDefault="003C3FC2" w:rsidP="00732F6A">
      <w:pPr>
        <w:tabs>
          <w:tab w:val="left" w:pos="2880"/>
        </w:tabs>
        <w:jc w:val="both"/>
        <w:rPr>
          <w:sz w:val="24"/>
          <w:szCs w:val="24"/>
        </w:rPr>
      </w:pPr>
      <w:r>
        <w:rPr>
          <w:sz w:val="24"/>
          <w:szCs w:val="24"/>
        </w:rPr>
        <w:tab/>
        <w:t>Sean Calnan</w:t>
      </w:r>
    </w:p>
    <w:p w:rsidR="00CC0486" w:rsidRDefault="00CC0486" w:rsidP="00732F6A">
      <w:pPr>
        <w:tabs>
          <w:tab w:val="left" w:pos="2880"/>
        </w:tabs>
        <w:jc w:val="both"/>
        <w:rPr>
          <w:sz w:val="24"/>
          <w:szCs w:val="24"/>
        </w:rPr>
      </w:pPr>
      <w:r>
        <w:rPr>
          <w:sz w:val="24"/>
          <w:szCs w:val="24"/>
        </w:rPr>
        <w:tab/>
        <w:t>Rob Carley</w:t>
      </w:r>
    </w:p>
    <w:p w:rsidR="003C3FC2" w:rsidRDefault="003C3FC2" w:rsidP="00732F6A">
      <w:pPr>
        <w:tabs>
          <w:tab w:val="left" w:pos="2880"/>
        </w:tabs>
        <w:jc w:val="both"/>
        <w:rPr>
          <w:sz w:val="24"/>
          <w:szCs w:val="24"/>
        </w:rPr>
      </w:pPr>
      <w:r>
        <w:rPr>
          <w:sz w:val="24"/>
          <w:szCs w:val="24"/>
        </w:rPr>
        <w:tab/>
        <w:t>Steve Chilton</w:t>
      </w:r>
    </w:p>
    <w:p w:rsidR="003C3FC2" w:rsidRDefault="003C3FC2" w:rsidP="00732F6A">
      <w:pPr>
        <w:tabs>
          <w:tab w:val="left" w:pos="2880"/>
        </w:tabs>
        <w:jc w:val="both"/>
        <w:rPr>
          <w:sz w:val="24"/>
          <w:szCs w:val="24"/>
        </w:rPr>
      </w:pPr>
      <w:r>
        <w:rPr>
          <w:sz w:val="24"/>
          <w:szCs w:val="24"/>
        </w:rPr>
        <w:tab/>
        <w:t>Zach Dovitz</w:t>
      </w:r>
    </w:p>
    <w:p w:rsidR="003C3FC2" w:rsidRDefault="003C3FC2" w:rsidP="00732F6A">
      <w:pPr>
        <w:tabs>
          <w:tab w:val="left" w:pos="2880"/>
        </w:tabs>
        <w:jc w:val="both"/>
        <w:rPr>
          <w:sz w:val="24"/>
          <w:szCs w:val="24"/>
        </w:rPr>
      </w:pPr>
      <w:r>
        <w:rPr>
          <w:sz w:val="24"/>
          <w:szCs w:val="24"/>
        </w:rPr>
        <w:tab/>
        <w:t>Zach Greene</w:t>
      </w:r>
    </w:p>
    <w:p w:rsidR="00CC0486" w:rsidRDefault="00CC0486" w:rsidP="00732F6A">
      <w:pPr>
        <w:tabs>
          <w:tab w:val="left" w:pos="2880"/>
        </w:tabs>
        <w:jc w:val="both"/>
        <w:rPr>
          <w:sz w:val="24"/>
          <w:szCs w:val="24"/>
        </w:rPr>
      </w:pPr>
      <w:r>
        <w:rPr>
          <w:sz w:val="24"/>
          <w:szCs w:val="24"/>
        </w:rPr>
        <w:tab/>
        <w:t>Joe Grivers</w:t>
      </w:r>
    </w:p>
    <w:p w:rsidR="003C3FC2" w:rsidRDefault="003C3FC2" w:rsidP="00732F6A">
      <w:pPr>
        <w:tabs>
          <w:tab w:val="left" w:pos="2880"/>
        </w:tabs>
        <w:jc w:val="both"/>
        <w:rPr>
          <w:sz w:val="24"/>
          <w:szCs w:val="24"/>
        </w:rPr>
      </w:pPr>
      <w:r>
        <w:rPr>
          <w:sz w:val="24"/>
          <w:szCs w:val="24"/>
        </w:rPr>
        <w:tab/>
        <w:t>Anne Haynes</w:t>
      </w:r>
    </w:p>
    <w:p w:rsidR="00CC0486" w:rsidRDefault="00CC0486" w:rsidP="00732F6A">
      <w:pPr>
        <w:tabs>
          <w:tab w:val="left" w:pos="2880"/>
        </w:tabs>
        <w:jc w:val="both"/>
        <w:rPr>
          <w:sz w:val="24"/>
          <w:szCs w:val="24"/>
        </w:rPr>
      </w:pPr>
      <w:r>
        <w:rPr>
          <w:sz w:val="24"/>
          <w:szCs w:val="24"/>
        </w:rPr>
        <w:tab/>
        <w:t>Tonya Ingram</w:t>
      </w:r>
    </w:p>
    <w:p w:rsidR="003C3FC2" w:rsidRDefault="003C3FC2" w:rsidP="00732F6A">
      <w:pPr>
        <w:tabs>
          <w:tab w:val="left" w:pos="2880"/>
        </w:tabs>
        <w:jc w:val="both"/>
        <w:rPr>
          <w:sz w:val="24"/>
          <w:szCs w:val="24"/>
        </w:rPr>
      </w:pPr>
      <w:r>
        <w:rPr>
          <w:sz w:val="24"/>
          <w:szCs w:val="24"/>
        </w:rPr>
        <w:tab/>
        <w:t>Dena Kavanagh</w:t>
      </w:r>
    </w:p>
    <w:p w:rsidR="00CC0486" w:rsidRDefault="00CC0486" w:rsidP="00732F6A">
      <w:pPr>
        <w:tabs>
          <w:tab w:val="left" w:pos="2880"/>
        </w:tabs>
        <w:jc w:val="both"/>
        <w:rPr>
          <w:sz w:val="24"/>
          <w:szCs w:val="24"/>
        </w:rPr>
      </w:pPr>
      <w:r>
        <w:rPr>
          <w:sz w:val="24"/>
          <w:szCs w:val="24"/>
        </w:rPr>
        <w:tab/>
        <w:t>Jim Kenney</w:t>
      </w:r>
    </w:p>
    <w:p w:rsidR="003C3FC2" w:rsidRDefault="003C3FC2" w:rsidP="00732F6A">
      <w:pPr>
        <w:tabs>
          <w:tab w:val="left" w:pos="2880"/>
        </w:tabs>
        <w:jc w:val="both"/>
        <w:rPr>
          <w:sz w:val="24"/>
          <w:szCs w:val="24"/>
        </w:rPr>
      </w:pPr>
      <w:r>
        <w:rPr>
          <w:sz w:val="24"/>
          <w:szCs w:val="24"/>
        </w:rPr>
        <w:tab/>
        <w:t>Thatcher Kezer</w:t>
      </w:r>
    </w:p>
    <w:p w:rsidR="003C3FC2" w:rsidRDefault="003C3FC2" w:rsidP="00732F6A">
      <w:pPr>
        <w:tabs>
          <w:tab w:val="left" w:pos="2880"/>
        </w:tabs>
        <w:jc w:val="both"/>
        <w:rPr>
          <w:sz w:val="24"/>
          <w:szCs w:val="24"/>
        </w:rPr>
      </w:pPr>
      <w:r>
        <w:rPr>
          <w:sz w:val="24"/>
          <w:szCs w:val="24"/>
        </w:rPr>
        <w:tab/>
        <w:t>RJ McGrail</w:t>
      </w:r>
    </w:p>
    <w:p w:rsidR="003C3FC2" w:rsidRDefault="003C3FC2" w:rsidP="00732F6A">
      <w:pPr>
        <w:tabs>
          <w:tab w:val="left" w:pos="2880"/>
        </w:tabs>
        <w:jc w:val="both"/>
        <w:rPr>
          <w:sz w:val="24"/>
          <w:szCs w:val="24"/>
        </w:rPr>
      </w:pPr>
      <w:r>
        <w:rPr>
          <w:sz w:val="24"/>
          <w:szCs w:val="24"/>
        </w:rPr>
        <w:tab/>
        <w:t>Victoria Maguire</w:t>
      </w:r>
    </w:p>
    <w:p w:rsidR="00CC0486" w:rsidRDefault="00CC0486" w:rsidP="00732F6A">
      <w:pPr>
        <w:tabs>
          <w:tab w:val="left" w:pos="2880"/>
        </w:tabs>
        <w:jc w:val="both"/>
        <w:rPr>
          <w:sz w:val="24"/>
          <w:szCs w:val="24"/>
        </w:rPr>
      </w:pPr>
      <w:r>
        <w:rPr>
          <w:sz w:val="24"/>
          <w:szCs w:val="24"/>
        </w:rPr>
        <w:lastRenderedPageBreak/>
        <w:tab/>
        <w:t>Paul Moran</w:t>
      </w:r>
    </w:p>
    <w:p w:rsidR="00E842C8" w:rsidRDefault="00E842C8" w:rsidP="00732F6A">
      <w:pPr>
        <w:tabs>
          <w:tab w:val="left" w:pos="2880"/>
        </w:tabs>
        <w:jc w:val="both"/>
        <w:rPr>
          <w:sz w:val="24"/>
          <w:szCs w:val="24"/>
        </w:rPr>
      </w:pPr>
      <w:r>
        <w:rPr>
          <w:sz w:val="24"/>
          <w:szCs w:val="24"/>
        </w:rPr>
        <w:tab/>
        <w:t>Leigh Natola</w:t>
      </w:r>
    </w:p>
    <w:p w:rsidR="003C3FC2" w:rsidRDefault="003C3FC2" w:rsidP="00732F6A">
      <w:pPr>
        <w:tabs>
          <w:tab w:val="left" w:pos="2880"/>
        </w:tabs>
        <w:jc w:val="both"/>
        <w:rPr>
          <w:sz w:val="24"/>
          <w:szCs w:val="24"/>
        </w:rPr>
      </w:pPr>
      <w:r>
        <w:rPr>
          <w:sz w:val="24"/>
          <w:szCs w:val="24"/>
        </w:rPr>
        <w:tab/>
        <w:t>Aiden O’Garro</w:t>
      </w:r>
    </w:p>
    <w:p w:rsidR="003C3FC2" w:rsidRDefault="003C3FC2" w:rsidP="00732F6A">
      <w:pPr>
        <w:tabs>
          <w:tab w:val="left" w:pos="2880"/>
        </w:tabs>
        <w:jc w:val="both"/>
        <w:rPr>
          <w:sz w:val="24"/>
          <w:szCs w:val="24"/>
        </w:rPr>
      </w:pPr>
      <w:r>
        <w:rPr>
          <w:sz w:val="24"/>
          <w:szCs w:val="24"/>
        </w:rPr>
        <w:tab/>
        <w:t>Meggie Quackenbush</w:t>
      </w:r>
    </w:p>
    <w:p w:rsidR="003C3FC2" w:rsidRDefault="003C3FC2" w:rsidP="00732F6A">
      <w:pPr>
        <w:tabs>
          <w:tab w:val="left" w:pos="2880"/>
        </w:tabs>
        <w:jc w:val="both"/>
        <w:rPr>
          <w:sz w:val="24"/>
          <w:szCs w:val="24"/>
        </w:rPr>
      </w:pPr>
      <w:r>
        <w:rPr>
          <w:sz w:val="24"/>
          <w:szCs w:val="24"/>
        </w:rPr>
        <w:tab/>
        <w:t>Deb Rosser</w:t>
      </w:r>
    </w:p>
    <w:p w:rsidR="003C3FC2" w:rsidRDefault="003C3FC2" w:rsidP="00732F6A">
      <w:pPr>
        <w:tabs>
          <w:tab w:val="left" w:pos="2880"/>
        </w:tabs>
        <w:jc w:val="both"/>
        <w:rPr>
          <w:sz w:val="24"/>
          <w:szCs w:val="24"/>
        </w:rPr>
      </w:pPr>
      <w:r>
        <w:rPr>
          <w:sz w:val="24"/>
          <w:szCs w:val="24"/>
        </w:rPr>
        <w:tab/>
        <w:t>Simmee Silton</w:t>
      </w:r>
    </w:p>
    <w:p w:rsidR="003C3FC2" w:rsidRDefault="003C3FC2" w:rsidP="00732F6A">
      <w:pPr>
        <w:tabs>
          <w:tab w:val="left" w:pos="2880"/>
        </w:tabs>
        <w:jc w:val="both"/>
        <w:rPr>
          <w:sz w:val="24"/>
          <w:szCs w:val="24"/>
        </w:rPr>
      </w:pPr>
      <w:r>
        <w:rPr>
          <w:sz w:val="24"/>
          <w:szCs w:val="24"/>
        </w:rPr>
        <w:tab/>
        <w:t>Mark Sternman</w:t>
      </w:r>
    </w:p>
    <w:p w:rsidR="00CC0486" w:rsidRDefault="00CC0486" w:rsidP="00732F6A">
      <w:pPr>
        <w:tabs>
          <w:tab w:val="left" w:pos="2880"/>
        </w:tabs>
        <w:jc w:val="both"/>
        <w:rPr>
          <w:sz w:val="24"/>
          <w:szCs w:val="24"/>
        </w:rPr>
      </w:pPr>
      <w:r>
        <w:rPr>
          <w:sz w:val="24"/>
          <w:szCs w:val="24"/>
        </w:rPr>
        <w:tab/>
        <w:t>Larry Wang</w:t>
      </w:r>
    </w:p>
    <w:p w:rsidR="003C3FC2" w:rsidRDefault="003C3FC2" w:rsidP="00732F6A">
      <w:pPr>
        <w:tabs>
          <w:tab w:val="left" w:pos="2880"/>
        </w:tabs>
        <w:jc w:val="both"/>
        <w:rPr>
          <w:sz w:val="24"/>
          <w:szCs w:val="24"/>
        </w:rPr>
      </w:pPr>
      <w:r>
        <w:rPr>
          <w:sz w:val="24"/>
          <w:szCs w:val="24"/>
        </w:rPr>
        <w:tab/>
        <w:t>Benny Wong</w:t>
      </w:r>
    </w:p>
    <w:p w:rsidR="003C3FC2" w:rsidRDefault="003C3FC2" w:rsidP="00732F6A">
      <w:pPr>
        <w:tabs>
          <w:tab w:val="left" w:pos="2880"/>
        </w:tabs>
        <w:jc w:val="both"/>
        <w:rPr>
          <w:sz w:val="24"/>
          <w:szCs w:val="24"/>
        </w:rPr>
      </w:pPr>
    </w:p>
    <w:p w:rsidR="003C3FC2" w:rsidRDefault="003C3FC2" w:rsidP="00732F6A">
      <w:pPr>
        <w:tabs>
          <w:tab w:val="left" w:pos="2880"/>
        </w:tabs>
        <w:ind w:left="3240" w:hanging="3240"/>
        <w:jc w:val="both"/>
        <w:rPr>
          <w:sz w:val="24"/>
          <w:szCs w:val="24"/>
        </w:rPr>
      </w:pPr>
      <w:r>
        <w:rPr>
          <w:sz w:val="24"/>
          <w:szCs w:val="24"/>
        </w:rPr>
        <w:t>Guests:</w:t>
      </w:r>
      <w:r>
        <w:rPr>
          <w:sz w:val="24"/>
          <w:szCs w:val="24"/>
        </w:rPr>
        <w:tab/>
      </w:r>
      <w:r w:rsidR="00FF37A2">
        <w:rPr>
          <w:sz w:val="24"/>
          <w:szCs w:val="24"/>
        </w:rPr>
        <w:t>None</w:t>
      </w:r>
    </w:p>
    <w:p w:rsidR="003C3FC2" w:rsidRDefault="003C3FC2" w:rsidP="00732F6A">
      <w:pPr>
        <w:tabs>
          <w:tab w:val="left" w:pos="2880"/>
        </w:tabs>
        <w:ind w:left="3240" w:hanging="3240"/>
        <w:jc w:val="both"/>
        <w:rPr>
          <w:sz w:val="24"/>
          <w:szCs w:val="24"/>
        </w:rPr>
      </w:pPr>
    </w:p>
    <w:p w:rsidR="00E3147F" w:rsidRPr="00B43FAB" w:rsidRDefault="00862C5B" w:rsidP="00732F6A">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FF37A2">
        <w:rPr>
          <w:sz w:val="24"/>
          <w:szCs w:val="24"/>
        </w:rPr>
        <w:t>February 16</w:t>
      </w:r>
      <w:r w:rsidR="003C3FC2">
        <w:rPr>
          <w:sz w:val="24"/>
          <w:szCs w:val="24"/>
        </w:rPr>
        <w:t>, 2017</w:t>
      </w:r>
      <w:r w:rsidR="00E3147F" w:rsidRPr="00B43FAB">
        <w:rPr>
          <w:sz w:val="24"/>
          <w:szCs w:val="24"/>
        </w:rPr>
        <w:t xml:space="preserve">, at MassDevelopment’s offices, </w:t>
      </w:r>
      <w:r w:rsidR="00E93297">
        <w:rPr>
          <w:sz w:val="24"/>
          <w:szCs w:val="24"/>
        </w:rPr>
        <w:t>99 High Street,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732F6A">
      <w:pPr>
        <w:jc w:val="both"/>
        <w:rPr>
          <w:sz w:val="24"/>
          <w:szCs w:val="24"/>
        </w:rPr>
      </w:pPr>
    </w:p>
    <w:p w:rsidR="00A61361" w:rsidRPr="00B43FAB" w:rsidRDefault="00CF2ACB" w:rsidP="00732F6A">
      <w:pPr>
        <w:jc w:val="both"/>
        <w:rPr>
          <w:sz w:val="24"/>
          <w:szCs w:val="24"/>
        </w:rPr>
      </w:pPr>
      <w:r>
        <w:rPr>
          <w:sz w:val="24"/>
          <w:szCs w:val="24"/>
        </w:rPr>
        <w:t>T</w:t>
      </w:r>
      <w:r w:rsidR="00E3147F" w:rsidRPr="00B43FAB">
        <w:rPr>
          <w:sz w:val="24"/>
          <w:szCs w:val="24"/>
        </w:rPr>
        <w:t xml:space="preserve">he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F2093A">
        <w:rPr>
          <w:sz w:val="24"/>
          <w:szCs w:val="24"/>
        </w:rPr>
        <w:t>9:</w:t>
      </w:r>
      <w:r w:rsidR="00FF37A2">
        <w:rPr>
          <w:sz w:val="24"/>
          <w:szCs w:val="24"/>
        </w:rPr>
        <w:t>40</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w:t>
      </w:r>
      <w:r w:rsidR="00FF37A2">
        <w:rPr>
          <w:sz w:val="24"/>
          <w:szCs w:val="24"/>
        </w:rPr>
        <w:t xml:space="preserve">if there were </w:t>
      </w:r>
      <w:r w:rsidR="00D137A1" w:rsidRPr="00B43FAB">
        <w:rPr>
          <w:sz w:val="24"/>
          <w:szCs w:val="24"/>
        </w:rPr>
        <w:t xml:space="preserve">any guests present </w:t>
      </w:r>
      <w:r w:rsidR="00FF37A2">
        <w:rPr>
          <w:sz w:val="24"/>
          <w:szCs w:val="24"/>
        </w:rPr>
        <w:t>and there were none.</w:t>
      </w:r>
    </w:p>
    <w:p w:rsidR="00371AD2" w:rsidRDefault="00371AD2" w:rsidP="00732F6A">
      <w:pPr>
        <w:jc w:val="both"/>
        <w:rPr>
          <w:sz w:val="24"/>
          <w:szCs w:val="24"/>
        </w:rPr>
      </w:pPr>
    </w:p>
    <w:p w:rsidR="0073374A" w:rsidRDefault="0073374A" w:rsidP="00732F6A">
      <w:pPr>
        <w:tabs>
          <w:tab w:val="left" w:pos="2700"/>
        </w:tabs>
        <w:contextualSpacing/>
        <w:jc w:val="both"/>
        <w:rPr>
          <w:sz w:val="24"/>
          <w:szCs w:val="24"/>
        </w:rPr>
      </w:pPr>
    </w:p>
    <w:p w:rsidR="006D65E2" w:rsidRPr="00B43FAB" w:rsidRDefault="006D65E2" w:rsidP="00732F6A">
      <w:pPr>
        <w:keepNext/>
        <w:tabs>
          <w:tab w:val="left" w:pos="2700"/>
        </w:tabs>
        <w:contextualSpacing/>
        <w:jc w:val="both"/>
        <w:rPr>
          <w:b/>
          <w:bCs/>
          <w:caps/>
          <w:sz w:val="24"/>
          <w:szCs w:val="24"/>
          <w:u w:val="single"/>
        </w:rPr>
      </w:pPr>
      <w:r w:rsidRPr="00B43FAB">
        <w:rPr>
          <w:b/>
          <w:bCs/>
          <w:caps/>
          <w:sz w:val="24"/>
          <w:szCs w:val="24"/>
          <w:u w:val="single"/>
        </w:rPr>
        <w:t>Minutes</w:t>
      </w:r>
    </w:p>
    <w:p w:rsidR="006D65E2" w:rsidRPr="00B43FAB" w:rsidRDefault="006D65E2" w:rsidP="00732F6A">
      <w:pPr>
        <w:pStyle w:val="BodyText"/>
        <w:keepNext/>
        <w:contextualSpacing/>
        <w:jc w:val="both"/>
      </w:pPr>
    </w:p>
    <w:p w:rsidR="006D65E2" w:rsidRPr="00B43FAB" w:rsidRDefault="006D65E2" w:rsidP="00732F6A">
      <w:pPr>
        <w:keepNext/>
        <w:contextualSpacing/>
        <w:jc w:val="both"/>
        <w:rPr>
          <w:b/>
          <w:bCs/>
          <w:sz w:val="24"/>
          <w:szCs w:val="24"/>
        </w:rPr>
      </w:pPr>
      <w:r w:rsidRPr="00B43FAB">
        <w:rPr>
          <w:b/>
          <w:bCs/>
          <w:sz w:val="24"/>
          <w:szCs w:val="24"/>
        </w:rPr>
        <w:t>1.  VOICE VOTE – Approval of Minutes (</w:t>
      </w:r>
      <w:r w:rsidR="00CC0486">
        <w:rPr>
          <w:b/>
          <w:bCs/>
          <w:sz w:val="24"/>
          <w:szCs w:val="24"/>
        </w:rPr>
        <w:t>January 12, 2017</w:t>
      </w:r>
      <w:r w:rsidRPr="00B43FAB">
        <w:rPr>
          <w:b/>
          <w:bCs/>
          <w:sz w:val="24"/>
          <w:szCs w:val="24"/>
        </w:rPr>
        <w:t>)</w:t>
      </w:r>
    </w:p>
    <w:p w:rsidR="006D65E2" w:rsidRPr="00B43FAB" w:rsidRDefault="006D65E2" w:rsidP="00732F6A">
      <w:pPr>
        <w:keepNext/>
        <w:contextualSpacing/>
        <w:jc w:val="both"/>
        <w:rPr>
          <w:sz w:val="24"/>
          <w:szCs w:val="24"/>
        </w:rPr>
      </w:pPr>
    </w:p>
    <w:p w:rsidR="006D65E2" w:rsidRPr="007E2171" w:rsidRDefault="00FD204E" w:rsidP="00732F6A">
      <w:pPr>
        <w:pStyle w:val="BodyText"/>
        <w:contextualSpacing/>
        <w:jc w:val="both"/>
      </w:pPr>
      <w:r>
        <w:t>T</w:t>
      </w:r>
      <w:r w:rsidR="006D65E2">
        <w:t xml:space="preserve">he </w:t>
      </w:r>
      <w:r w:rsidR="00013810">
        <w:t>Chair</w:t>
      </w:r>
      <w:r w:rsidR="006D65E2">
        <w:t xml:space="preserve"> asked if there were any comments on the draft Minutes of the </w:t>
      </w:r>
      <w:r w:rsidR="00CC0486">
        <w:t xml:space="preserve">January 12, 2017 </w:t>
      </w:r>
      <w:r w:rsidR="006D65E2">
        <w:t xml:space="preserve">Board Meeting, and there were none.  </w:t>
      </w:r>
      <w:r w:rsidR="00CC3F5F">
        <w:t xml:space="preserve">He </w:t>
      </w:r>
      <w:r w:rsidR="00CC3F5F" w:rsidRPr="007E2171">
        <w:t xml:space="preserve">asked for a vote </w:t>
      </w:r>
      <w:r w:rsidR="00CC3F5F">
        <w:t xml:space="preserve">to approve these minutes </w:t>
      </w:r>
      <w:r w:rsidR="00CC3F5F" w:rsidRPr="007E2171">
        <w:t xml:space="preserve">and, </w:t>
      </w:r>
      <w:r w:rsidR="00CC3F5F">
        <w:t>upon motion duly made and seconded, by the directors present, it was, unanimously</w:t>
      </w:r>
    </w:p>
    <w:p w:rsidR="006D65E2" w:rsidRPr="007E2171" w:rsidRDefault="006D65E2" w:rsidP="00732F6A">
      <w:pPr>
        <w:pStyle w:val="BodyText"/>
        <w:contextualSpacing/>
        <w:jc w:val="both"/>
      </w:pPr>
    </w:p>
    <w:p w:rsidR="006D65E2" w:rsidRPr="007E2171" w:rsidRDefault="006D65E2" w:rsidP="00732F6A">
      <w:pPr>
        <w:pStyle w:val="BodyText"/>
        <w:contextualSpacing/>
        <w:jc w:val="both"/>
      </w:pPr>
      <w:r>
        <w:rPr>
          <w:b/>
          <w:bCs/>
        </w:rPr>
        <w:t xml:space="preserve">VOICE </w:t>
      </w:r>
      <w:r w:rsidRPr="007E2171">
        <w:rPr>
          <w:b/>
          <w:bCs/>
        </w:rPr>
        <w:t>VOTED:</w:t>
      </w:r>
      <w:r w:rsidRPr="007E2171">
        <w:t xml:space="preserve">  That the Board of Directors </w:t>
      </w:r>
      <w:r>
        <w:t xml:space="preserve">of MassDevelopment </w:t>
      </w:r>
      <w:r w:rsidR="00D21CAF">
        <w:t>approve</w:t>
      </w:r>
      <w:r w:rsidR="00985303">
        <w:t>s</w:t>
      </w:r>
      <w:r w:rsidRPr="007E2171">
        <w:t xml:space="preserve"> the Minutes of </w:t>
      </w:r>
      <w:r w:rsidR="00985303">
        <w:t xml:space="preserve">its </w:t>
      </w:r>
      <w:r w:rsidR="00CC0486">
        <w:t xml:space="preserve">January 12, 2017 </w:t>
      </w:r>
      <w:r w:rsidRPr="007E2171">
        <w:t>Board Meeting</w:t>
      </w:r>
      <w:r w:rsidR="00EE487B">
        <w:t>, attached and part of the minutes of this meeting</w:t>
      </w:r>
      <w:r w:rsidRPr="007E2171">
        <w:t>.</w:t>
      </w:r>
    </w:p>
    <w:p w:rsidR="006D65E2" w:rsidRDefault="006D65E2" w:rsidP="00732F6A">
      <w:pPr>
        <w:pStyle w:val="BodyText"/>
        <w:contextualSpacing/>
        <w:jc w:val="both"/>
      </w:pPr>
    </w:p>
    <w:p w:rsidR="000920BF" w:rsidRPr="00B43FAB" w:rsidRDefault="000920BF" w:rsidP="00732F6A">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CC0486">
        <w:rPr>
          <w:b/>
          <w:bCs/>
          <w:sz w:val="24"/>
          <w:szCs w:val="24"/>
        </w:rPr>
        <w:t>January 12, 2017</w:t>
      </w:r>
      <w:r w:rsidRPr="00B43FAB">
        <w:rPr>
          <w:b/>
          <w:bCs/>
          <w:sz w:val="24"/>
          <w:szCs w:val="24"/>
        </w:rPr>
        <w:t>)</w:t>
      </w:r>
    </w:p>
    <w:p w:rsidR="000920BF" w:rsidRPr="00B43FAB" w:rsidRDefault="000920BF" w:rsidP="00732F6A">
      <w:pPr>
        <w:keepNext/>
        <w:contextualSpacing/>
        <w:jc w:val="both"/>
        <w:rPr>
          <w:sz w:val="24"/>
          <w:szCs w:val="24"/>
        </w:rPr>
      </w:pPr>
    </w:p>
    <w:p w:rsidR="00B058CA" w:rsidRDefault="00B058CA" w:rsidP="00732F6A">
      <w:pPr>
        <w:pStyle w:val="BodyText"/>
        <w:jc w:val="both"/>
      </w:pPr>
      <w:r>
        <w:t xml:space="preserve">Noting that the matters in the </w:t>
      </w:r>
      <w:r w:rsidR="00CC0486">
        <w:t>January 12, 2017</w:t>
      </w:r>
      <w:r w:rsidR="00914572">
        <w:t xml:space="preserve"> </w:t>
      </w:r>
      <w:r>
        <w:t>Executive Session Minutes are not completed matters and, therefore, any comments regarding these Minutes must be made in Executive Session, the Chair</w:t>
      </w:r>
      <w:r w:rsidRPr="007E2171">
        <w:t xml:space="preserve"> 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 xml:space="preserve">and, </w:t>
      </w:r>
      <w:r w:rsidR="00CC3F5F">
        <w:t>upon motion duly made and seconded, by the directors present, it was, unanimously</w:t>
      </w:r>
    </w:p>
    <w:p w:rsidR="00F2093A" w:rsidRDefault="00F2093A" w:rsidP="00732F6A">
      <w:pPr>
        <w:pStyle w:val="BodyText"/>
        <w:jc w:val="both"/>
      </w:pPr>
    </w:p>
    <w:p w:rsidR="000920BF" w:rsidRPr="007E2171" w:rsidRDefault="000920BF" w:rsidP="00732F6A">
      <w:pPr>
        <w:pStyle w:val="BodyText"/>
        <w:contextualSpacing/>
        <w:jc w:val="both"/>
      </w:pPr>
      <w:r>
        <w:rPr>
          <w:b/>
          <w:bCs/>
        </w:rPr>
        <w:t xml:space="preserve">VOICE </w:t>
      </w:r>
      <w:r w:rsidRPr="007E2171">
        <w:rPr>
          <w:b/>
          <w:bCs/>
        </w:rPr>
        <w:t>VOTED:</w:t>
      </w:r>
      <w:r w:rsidRPr="007E2171">
        <w:t xml:space="preserve">  That the Board of Directors of MassDevelopment </w:t>
      </w:r>
      <w:r w:rsidR="00D21CAF">
        <w:t>approve</w:t>
      </w:r>
      <w:r w:rsidR="00985303">
        <w:t>s</w:t>
      </w:r>
      <w:r w:rsidRPr="007E2171">
        <w:t xml:space="preserve"> the </w:t>
      </w:r>
      <w:r>
        <w:t xml:space="preserve">Executive Session </w:t>
      </w:r>
      <w:r w:rsidRPr="007E2171">
        <w:t xml:space="preserve">Minutes </w:t>
      </w:r>
      <w:r>
        <w:t xml:space="preserve">of </w:t>
      </w:r>
      <w:r w:rsidR="00985303">
        <w:t xml:space="preserve">its </w:t>
      </w:r>
      <w:r w:rsidR="00CC0486">
        <w:t>January 12, 2017</w:t>
      </w:r>
      <w:r>
        <w:t xml:space="preserve"> </w:t>
      </w:r>
      <w:r w:rsidRPr="007E2171">
        <w:t>Board Meeting</w:t>
      </w:r>
      <w:r w:rsidR="00EE487B">
        <w:t>, attached and part of the minutes of this meeting</w:t>
      </w:r>
      <w:r w:rsidRPr="007E2171">
        <w:t>.</w:t>
      </w:r>
    </w:p>
    <w:p w:rsidR="000920BF" w:rsidRDefault="000920BF" w:rsidP="00732F6A">
      <w:pPr>
        <w:pStyle w:val="BodyText"/>
        <w:contextualSpacing/>
        <w:jc w:val="both"/>
      </w:pPr>
    </w:p>
    <w:p w:rsidR="00C01661" w:rsidRDefault="00C01661" w:rsidP="00732F6A">
      <w:pPr>
        <w:pStyle w:val="BodyText"/>
        <w:contextualSpacing/>
        <w:jc w:val="both"/>
      </w:pPr>
    </w:p>
    <w:p w:rsidR="00914572" w:rsidRPr="00FD4412" w:rsidRDefault="00914572" w:rsidP="00732F6A">
      <w:pPr>
        <w:keepNext/>
        <w:tabs>
          <w:tab w:val="left" w:pos="2700"/>
        </w:tabs>
        <w:contextualSpacing/>
        <w:jc w:val="both"/>
        <w:rPr>
          <w:b/>
          <w:bCs/>
          <w:caps/>
          <w:sz w:val="24"/>
          <w:szCs w:val="24"/>
          <w:u w:val="single"/>
        </w:rPr>
      </w:pPr>
      <w:r w:rsidRPr="00FD4412">
        <w:rPr>
          <w:b/>
          <w:bCs/>
          <w:caps/>
          <w:sz w:val="24"/>
          <w:szCs w:val="24"/>
          <w:u w:val="single"/>
        </w:rPr>
        <w:t>President/CEO’s Report</w:t>
      </w:r>
    </w:p>
    <w:p w:rsidR="00914572" w:rsidRPr="00FD4412" w:rsidRDefault="00914572" w:rsidP="00732F6A">
      <w:pPr>
        <w:pStyle w:val="BodyText"/>
        <w:keepNext/>
        <w:contextualSpacing/>
        <w:jc w:val="both"/>
      </w:pPr>
    </w:p>
    <w:p w:rsidR="00244E94" w:rsidRDefault="00244E94" w:rsidP="00732F6A">
      <w:pPr>
        <w:contextualSpacing/>
        <w:jc w:val="both"/>
        <w:rPr>
          <w:sz w:val="24"/>
          <w:szCs w:val="24"/>
        </w:rPr>
      </w:pPr>
      <w:r>
        <w:rPr>
          <w:sz w:val="24"/>
          <w:szCs w:val="24"/>
        </w:rPr>
        <w:t>[</w:t>
      </w:r>
      <w:r>
        <w:rPr>
          <w:i/>
          <w:sz w:val="24"/>
          <w:szCs w:val="24"/>
        </w:rPr>
        <w:t>Secretary’s Note:</w:t>
      </w:r>
      <w:r w:rsidRPr="00C731CE">
        <w:rPr>
          <w:i/>
          <w:sz w:val="24"/>
          <w:szCs w:val="24"/>
        </w:rPr>
        <w:t xml:space="preserve">  </w:t>
      </w:r>
      <w:r>
        <w:rPr>
          <w:i/>
          <w:sz w:val="24"/>
          <w:szCs w:val="24"/>
        </w:rPr>
        <w:t xml:space="preserve">At this time, Ms. Quackenbush commenced a </w:t>
      </w:r>
      <w:r w:rsidRPr="00C731CE">
        <w:rPr>
          <w:i/>
          <w:sz w:val="24"/>
          <w:szCs w:val="24"/>
        </w:rPr>
        <w:t xml:space="preserve">video recording </w:t>
      </w:r>
      <w:r>
        <w:rPr>
          <w:i/>
          <w:sz w:val="24"/>
          <w:szCs w:val="24"/>
        </w:rPr>
        <w:t>of the President’s Report and noted that a link to the recording would be made available to staff on the Agency’s internal Intranet.</w:t>
      </w:r>
      <w:r>
        <w:rPr>
          <w:sz w:val="24"/>
          <w:szCs w:val="24"/>
        </w:rPr>
        <w:t>]</w:t>
      </w:r>
    </w:p>
    <w:p w:rsidR="00244E94" w:rsidRDefault="00244E94" w:rsidP="00732F6A">
      <w:pPr>
        <w:pStyle w:val="BodyText"/>
        <w:contextualSpacing/>
        <w:jc w:val="both"/>
      </w:pPr>
    </w:p>
    <w:p w:rsidR="00627C83" w:rsidRDefault="00BE4AF2" w:rsidP="00732F6A">
      <w:pPr>
        <w:pStyle w:val="BodyText"/>
        <w:contextualSpacing/>
        <w:jc w:val="both"/>
      </w:pPr>
      <w:r>
        <w:t>Commencing</w:t>
      </w:r>
      <w:r w:rsidR="00D767F2">
        <w:t xml:space="preserve"> her Report, </w:t>
      </w:r>
      <w:r w:rsidR="008E5CB1">
        <w:t xml:space="preserve">Ms. Jones </w:t>
      </w:r>
      <w:r w:rsidR="003474DC">
        <w:t>advised that she and other staff members attended a Boston Chamber breakfast this morning featuring Gov. Baker</w:t>
      </w:r>
      <w:r w:rsidR="00D767F2">
        <w:t xml:space="preserve">.  </w:t>
      </w:r>
      <w:r>
        <w:t>S</w:t>
      </w:r>
      <w:r w:rsidR="00D767F2">
        <w:t xml:space="preserve">he </w:t>
      </w:r>
      <w:r w:rsidR="00500C0D">
        <w:t xml:space="preserve">also </w:t>
      </w:r>
      <w:r w:rsidR="00D767F2">
        <w:t xml:space="preserve">attended </w:t>
      </w:r>
      <w:r>
        <w:t xml:space="preserve">recently </w:t>
      </w:r>
      <w:r w:rsidR="00D767F2">
        <w:t xml:space="preserve">an interagency meeting with various housing colleagues to discuss Chapter 40B and what’s happening around the Commonwealth with respect thereto (for example, Brookline).  She attended a legislative briefing </w:t>
      </w:r>
      <w:r>
        <w:t xml:space="preserve">at the renovated Hanover Theatre in Worcester </w:t>
      </w:r>
      <w:r w:rsidR="00D767F2">
        <w:t xml:space="preserve">regarding central Massachusetts </w:t>
      </w:r>
      <w:r>
        <w:t xml:space="preserve">and </w:t>
      </w:r>
      <w:r w:rsidR="00FD0D7F">
        <w:t xml:space="preserve">jointly </w:t>
      </w:r>
      <w:r w:rsidR="00D767F2">
        <w:t xml:space="preserve">sponsored by </w:t>
      </w:r>
      <w:r w:rsidR="00FD0D7F">
        <w:t xml:space="preserve">MassDevelopment and </w:t>
      </w:r>
      <w:r w:rsidR="00D767F2">
        <w:t xml:space="preserve">the Worcester Business Development Corporation. </w:t>
      </w:r>
      <w:r w:rsidR="00500C0D">
        <w:t xml:space="preserve"> Ms. Jones attended a business</w:t>
      </w:r>
      <w:r w:rsidR="00FD0D7F">
        <w:t>/industry</w:t>
      </w:r>
      <w:r w:rsidR="00500C0D">
        <w:t xml:space="preserve"> day in Lowell hosted by the </w:t>
      </w:r>
      <w:r w:rsidR="00FD0D7F">
        <w:t>Massachusetts Military Task Force and MassDevelopment</w:t>
      </w:r>
      <w:r>
        <w:t xml:space="preserve">, which </w:t>
      </w:r>
      <w:r w:rsidR="00500C0D">
        <w:t>included</w:t>
      </w:r>
      <w:r>
        <w:t>, among others,</w:t>
      </w:r>
      <w:r w:rsidR="00500C0D">
        <w:t xml:space="preserve"> </w:t>
      </w:r>
      <w:r w:rsidR="00FD0D7F">
        <w:t xml:space="preserve">presentations </w:t>
      </w:r>
      <w:r w:rsidR="00500C0D">
        <w:t>from Hanscom AFB, the Natick Soldier Systems Center, and members of the National Guard.</w:t>
      </w:r>
    </w:p>
    <w:p w:rsidR="00500C0D" w:rsidRDefault="00500C0D" w:rsidP="00732F6A">
      <w:pPr>
        <w:pStyle w:val="BodyText"/>
        <w:contextualSpacing/>
        <w:jc w:val="both"/>
      </w:pPr>
    </w:p>
    <w:p w:rsidR="00467CB7" w:rsidRDefault="00500C0D" w:rsidP="00732F6A">
      <w:pPr>
        <w:pStyle w:val="BodyText"/>
        <w:contextualSpacing/>
        <w:jc w:val="both"/>
      </w:pPr>
      <w:r>
        <w:t xml:space="preserve">As a member of the Urban Land Institute, Ms. Jones participated in a </w:t>
      </w:r>
      <w:r w:rsidR="00FD0D7F">
        <w:t xml:space="preserve">Trustees Meeting </w:t>
      </w:r>
      <w:r>
        <w:t xml:space="preserve">in Washington, DC, </w:t>
      </w:r>
      <w:r w:rsidR="00FD0D7F">
        <w:t xml:space="preserve">which featured a panel discussion </w:t>
      </w:r>
      <w:r>
        <w:t xml:space="preserve">with Rich Florida and Ed Glazer </w:t>
      </w:r>
      <w:r w:rsidR="00BE4AF2">
        <w:t xml:space="preserve">regarding </w:t>
      </w:r>
      <w:r>
        <w:t>challenges of small cities and working cities</w:t>
      </w:r>
      <w:r w:rsidR="00FD0D7F">
        <w:t xml:space="preserve"> and the need for addressing the prosperity divide in the nation</w:t>
      </w:r>
      <w:r w:rsidR="00467CB7">
        <w:t>.</w:t>
      </w:r>
      <w:r w:rsidR="003C1AE0">
        <w:t xml:space="preserve">  While in Washington, she also met with </w:t>
      </w:r>
      <w:r w:rsidR="00FD0D7F">
        <w:t xml:space="preserve">staff of </w:t>
      </w:r>
      <w:r w:rsidR="003C1AE0">
        <w:t>Rep. Richard Neal, who chairs the Ways &amp; Means Committee</w:t>
      </w:r>
      <w:r w:rsidR="00FD0D7F">
        <w:t>, to discuss projects in the Congressman’s district and prospects for tax reform in the current session</w:t>
      </w:r>
      <w:r w:rsidR="003C1AE0">
        <w:t>.</w:t>
      </w:r>
      <w:r w:rsidR="00467CB7">
        <w:t xml:space="preserve">  She continues to work with the Advanced Manufacturing Collaborative and advised that Ira Moskowitz will be the guest at AMC’s meeting next month.  </w:t>
      </w:r>
      <w:r w:rsidR="003C1AE0">
        <w:t xml:space="preserve">Ms. Jones stated that MassDevelopment </w:t>
      </w:r>
      <w:r w:rsidR="00FD0D7F">
        <w:t xml:space="preserve">attended a graduation celebration at </w:t>
      </w:r>
      <w:r w:rsidR="00467CB7">
        <w:t>Valley Venture</w:t>
      </w:r>
      <w:r w:rsidR="00E842C8">
        <w:t xml:space="preserve"> Mentor</w:t>
      </w:r>
      <w:r w:rsidR="00467CB7">
        <w:t>s in Springfield</w:t>
      </w:r>
      <w:r w:rsidR="00FD0D7F">
        <w:t xml:space="preserve">.  The event was the culmination of a program funded by the Advanced Manufacturing Futures Fund.  The program provided skills building to the leaders of </w:t>
      </w:r>
      <w:r w:rsidR="00467CB7">
        <w:t xml:space="preserve">seven companies employing about 100 people </w:t>
      </w:r>
      <w:r w:rsidR="007177C2">
        <w:t>emphasiz</w:t>
      </w:r>
      <w:r w:rsidR="00FD0D7F">
        <w:t>ing</w:t>
      </w:r>
      <w:r w:rsidR="00467CB7">
        <w:t xml:space="preserve"> entrepreneur skills and </w:t>
      </w:r>
      <w:r w:rsidR="00FD0D7F">
        <w:t>strategies for business growth</w:t>
      </w:r>
      <w:r w:rsidR="00467CB7">
        <w:t xml:space="preserve">.  </w:t>
      </w:r>
      <w:r w:rsidR="00FD0D7F">
        <w:t xml:space="preserve">She made a presentation to </w:t>
      </w:r>
      <w:r w:rsidR="00467CB7">
        <w:t xml:space="preserve">a meeting of the Suburban Edge Communities Commission, which focuses on growth communities </w:t>
      </w:r>
      <w:r w:rsidR="00FD0D7F">
        <w:t>in the 495/MetroWest area</w:t>
      </w:r>
      <w:r w:rsidR="00467CB7">
        <w:t>; this meeting took place at Tufts Veterinary School in Grafton.</w:t>
      </w:r>
      <w:r w:rsidR="003C1AE0">
        <w:t xml:space="preserve">  </w:t>
      </w:r>
      <w:r w:rsidR="00467CB7">
        <w:t xml:space="preserve">Ms. Jones advised that </w:t>
      </w:r>
      <w:r w:rsidR="003C1AE0">
        <w:t xml:space="preserve">members of the New Bedford delegation are </w:t>
      </w:r>
      <w:r w:rsidR="00467CB7">
        <w:t xml:space="preserve">supportive </w:t>
      </w:r>
      <w:r w:rsidR="003C1AE0">
        <w:t xml:space="preserve">of the Agency working with the City of New Bedford to convert </w:t>
      </w:r>
      <w:r w:rsidR="00E842C8">
        <w:t xml:space="preserve">an 18 hole </w:t>
      </w:r>
      <w:r w:rsidR="00467CB7">
        <w:t>golf course in New Bedford into a</w:t>
      </w:r>
      <w:r w:rsidR="00E842C8">
        <w:t xml:space="preserve"> 9 hole golf course and </w:t>
      </w:r>
      <w:r w:rsidR="00467CB7">
        <w:t>industrial park.</w:t>
      </w:r>
    </w:p>
    <w:p w:rsidR="00AE0F0A" w:rsidRDefault="00AE0F0A" w:rsidP="00732F6A">
      <w:pPr>
        <w:pStyle w:val="BodyText"/>
        <w:contextualSpacing/>
        <w:jc w:val="both"/>
      </w:pPr>
    </w:p>
    <w:p w:rsidR="00BE4AF2" w:rsidRDefault="00BE4AF2" w:rsidP="00732F6A">
      <w:pPr>
        <w:pStyle w:val="BodyText"/>
        <w:contextualSpacing/>
        <w:jc w:val="both"/>
      </w:pPr>
      <w:r>
        <w:t>Ms. Jones informed the Board that the Agency has formed an internal Diversity Council, which has already met a few times for some interesting discussions</w:t>
      </w:r>
      <w:r w:rsidR="00A60D5D">
        <w:t xml:space="preserve"> and is hosting a number of brown bag lunches featuring speakers</w:t>
      </w:r>
      <w:r>
        <w:t xml:space="preserve">.  Finally, she advised that MassDevelopment received another $42,000 in connection with the </w:t>
      </w:r>
      <w:r w:rsidR="00FD0D7F">
        <w:t xml:space="preserve">final </w:t>
      </w:r>
      <w:r>
        <w:t>bankruptcy settlement involving Evergreen Solar.</w:t>
      </w:r>
    </w:p>
    <w:p w:rsidR="00627C83" w:rsidRDefault="00627C83" w:rsidP="00732F6A">
      <w:pPr>
        <w:pStyle w:val="BodyText"/>
        <w:contextualSpacing/>
        <w:jc w:val="both"/>
      </w:pPr>
    </w:p>
    <w:p w:rsidR="00985303" w:rsidRDefault="00985303" w:rsidP="00732F6A">
      <w:pPr>
        <w:contextualSpacing/>
        <w:jc w:val="both"/>
        <w:rPr>
          <w:sz w:val="24"/>
          <w:szCs w:val="24"/>
        </w:rPr>
      </w:pPr>
      <w:r>
        <w:rPr>
          <w:sz w:val="24"/>
          <w:szCs w:val="24"/>
        </w:rPr>
        <w:t>[</w:t>
      </w:r>
      <w:r w:rsidR="001432CB">
        <w:rPr>
          <w:i/>
          <w:sz w:val="24"/>
          <w:szCs w:val="24"/>
        </w:rPr>
        <w:t>Secretary’s Note:</w:t>
      </w:r>
      <w:r w:rsidRPr="00C731CE">
        <w:rPr>
          <w:i/>
          <w:sz w:val="24"/>
          <w:szCs w:val="24"/>
        </w:rPr>
        <w:t xml:space="preserve">  </w:t>
      </w:r>
      <w:r>
        <w:rPr>
          <w:i/>
          <w:sz w:val="24"/>
          <w:szCs w:val="24"/>
        </w:rPr>
        <w:t xml:space="preserve">Ms. Quackenbush terminated the </w:t>
      </w:r>
      <w:r w:rsidRPr="00C731CE">
        <w:rPr>
          <w:i/>
          <w:sz w:val="24"/>
          <w:szCs w:val="24"/>
        </w:rPr>
        <w:t xml:space="preserve">video recording </w:t>
      </w:r>
      <w:r>
        <w:rPr>
          <w:i/>
          <w:sz w:val="24"/>
          <w:szCs w:val="24"/>
        </w:rPr>
        <w:t>of the President’s Report at this time.</w:t>
      </w:r>
      <w:r>
        <w:rPr>
          <w:sz w:val="24"/>
          <w:szCs w:val="24"/>
        </w:rPr>
        <w:t>]</w:t>
      </w:r>
    </w:p>
    <w:p w:rsidR="00CA6EF4" w:rsidRDefault="00CA6EF4" w:rsidP="00732F6A">
      <w:pPr>
        <w:pStyle w:val="BodyText"/>
        <w:contextualSpacing/>
        <w:jc w:val="both"/>
      </w:pPr>
    </w:p>
    <w:p w:rsidR="00AE0F0A" w:rsidRDefault="00AE0F0A" w:rsidP="00732F6A">
      <w:pPr>
        <w:pStyle w:val="BodyText"/>
        <w:contextualSpacing/>
        <w:jc w:val="both"/>
      </w:pPr>
      <w:r>
        <w:t>[</w:t>
      </w:r>
      <w:r w:rsidRPr="00AE0F0A">
        <w:rPr>
          <w:i/>
        </w:rPr>
        <w:t>Secretary’s Note:  Ms. Liss arrived at the meeting during the President’s Report (above) at 9:41 a.m.</w:t>
      </w:r>
      <w:r>
        <w:t>]</w:t>
      </w:r>
    </w:p>
    <w:p w:rsidR="009A7C5B" w:rsidRDefault="009A7C5B" w:rsidP="00732F6A">
      <w:pPr>
        <w:pStyle w:val="BodyText"/>
        <w:contextualSpacing/>
        <w:jc w:val="both"/>
      </w:pPr>
    </w:p>
    <w:p w:rsidR="00CB2C43" w:rsidRDefault="00CB2C43" w:rsidP="00732F6A">
      <w:pPr>
        <w:pStyle w:val="BodyText"/>
        <w:contextualSpacing/>
        <w:jc w:val="both"/>
      </w:pPr>
    </w:p>
    <w:p w:rsidR="006D1ADC" w:rsidRPr="00B43FAB" w:rsidRDefault="006D1ADC" w:rsidP="00732F6A">
      <w:pPr>
        <w:keepNext/>
        <w:tabs>
          <w:tab w:val="left" w:pos="4883"/>
        </w:tabs>
        <w:contextualSpacing/>
        <w:jc w:val="both"/>
        <w:rPr>
          <w:b/>
          <w:bCs/>
          <w:caps/>
          <w:sz w:val="24"/>
          <w:szCs w:val="24"/>
          <w:u w:val="single"/>
        </w:rPr>
      </w:pPr>
      <w:r>
        <w:rPr>
          <w:b/>
          <w:bCs/>
          <w:caps/>
          <w:sz w:val="24"/>
          <w:szCs w:val="24"/>
          <w:u w:val="single"/>
        </w:rPr>
        <w:t>General Matters</w:t>
      </w:r>
    </w:p>
    <w:p w:rsidR="006D1ADC" w:rsidRDefault="006D1ADC" w:rsidP="00732F6A">
      <w:pPr>
        <w:pStyle w:val="BodyText"/>
        <w:keepNext/>
        <w:contextualSpacing/>
        <w:jc w:val="both"/>
      </w:pPr>
    </w:p>
    <w:p w:rsidR="008E5CB1" w:rsidRDefault="008E5CB1" w:rsidP="00732F6A">
      <w:pPr>
        <w:pStyle w:val="BodyText"/>
        <w:contextualSpacing/>
        <w:jc w:val="both"/>
      </w:pPr>
      <w:r>
        <w:rPr>
          <w:b/>
        </w:rPr>
        <w:t>3</w:t>
      </w:r>
      <w:r w:rsidRPr="00B43FAB">
        <w:rPr>
          <w:b/>
        </w:rPr>
        <w:t xml:space="preserve">.  </w:t>
      </w:r>
      <w:r>
        <w:rPr>
          <w:b/>
        </w:rPr>
        <w:t>MassDevelopment FY2017 2</w:t>
      </w:r>
      <w:r w:rsidRPr="008E5CB1">
        <w:rPr>
          <w:b/>
          <w:vertAlign w:val="superscript"/>
        </w:rPr>
        <w:t>nd</w:t>
      </w:r>
      <w:r>
        <w:rPr>
          <w:b/>
        </w:rPr>
        <w:t xml:space="preserve"> Quarter Financial Results</w:t>
      </w:r>
      <w:r w:rsidRPr="00B43FAB">
        <w:t xml:space="preserve">.  </w:t>
      </w:r>
      <w:r>
        <w:t>Mr. Gerlin presented highlights of the Agency’s 2</w:t>
      </w:r>
      <w:r w:rsidRPr="008E5CB1">
        <w:rPr>
          <w:vertAlign w:val="superscript"/>
        </w:rPr>
        <w:t>nd</w:t>
      </w:r>
      <w:r>
        <w:t xml:space="preserve"> quarter financ</w:t>
      </w:r>
      <w:r w:rsidR="00E842C8">
        <w:t>ial</w:t>
      </w:r>
      <w:r>
        <w:t xml:space="preserve">s, noting that the biggest impact thereon was the acquisition of two buildings in connection with the General Electric transaction; this created a large increase in MassDevelopment’s fixed assets, but the Agency had to borrow money for the purchase as well.  Regarding the Income Statement, </w:t>
      </w:r>
      <w:r w:rsidR="00247B38">
        <w:t xml:space="preserve">he </w:t>
      </w:r>
      <w:r>
        <w:t>advised that Investment Banking is doing well</w:t>
      </w:r>
      <w:r w:rsidR="00247B38">
        <w:t xml:space="preserve">, and regarding </w:t>
      </w:r>
      <w:r>
        <w:t xml:space="preserve">Revenue and Expenses, </w:t>
      </w:r>
      <w:r w:rsidR="00247B38">
        <w:t xml:space="preserve">he </w:t>
      </w:r>
      <w:r>
        <w:t>noted a spike in interest rates</w:t>
      </w:r>
      <w:r w:rsidR="00247B38">
        <w:t xml:space="preserve">.  With </w:t>
      </w:r>
      <w:r>
        <w:t xml:space="preserve">respect to </w:t>
      </w:r>
      <w:r w:rsidR="00247B38">
        <w:t xml:space="preserve">Other Income, Mr. Gerlin indicated there had been a significant return in connection with an Emerging Technology Fund (“ETF”) loan, and he pointed out timing issues in connection with Project Expenses.  When asked about MassDevelopment’s current headcount, Mr. </w:t>
      </w:r>
      <w:r w:rsidR="007177C2">
        <w:t>Gerlin</w:t>
      </w:r>
      <w:r w:rsidR="00247B38">
        <w:t xml:space="preserve"> advised the Agency employs about 180 people.</w:t>
      </w:r>
    </w:p>
    <w:p w:rsidR="008E5CB1" w:rsidRDefault="008E5CB1" w:rsidP="00732F6A">
      <w:pPr>
        <w:pStyle w:val="BodyText"/>
        <w:jc w:val="both"/>
      </w:pPr>
    </w:p>
    <w:p w:rsidR="00513691" w:rsidRPr="00E81405" w:rsidRDefault="00513691" w:rsidP="00732F6A">
      <w:pPr>
        <w:pStyle w:val="BodyText"/>
        <w:contextualSpacing/>
        <w:jc w:val="both"/>
      </w:pPr>
      <w:r>
        <w:rPr>
          <w:b/>
        </w:rPr>
        <w:t>4.  Reference Materials for Bonds and Loans</w:t>
      </w:r>
      <w:r w:rsidRPr="00B43FAB">
        <w:t>.  For</w:t>
      </w:r>
      <w:r w:rsidRPr="007E2171">
        <w:t xml:space="preserve"> information purposes only, </w:t>
      </w:r>
      <w:r>
        <w:t xml:space="preserve">background information regarding the Agency’s Lending and Brownfields delegated authority limits, Risk Rating System, and Bond Fee Schedule are </w:t>
      </w:r>
      <w:r w:rsidRPr="007E2171">
        <w:t xml:space="preserve">attached and </w:t>
      </w:r>
      <w:r>
        <w:t>p</w:t>
      </w:r>
      <w:r w:rsidRPr="007E2171">
        <w:t>art of the minutes of this meeting</w:t>
      </w:r>
      <w:r>
        <w:t>.  No discussion of these items took place.</w:t>
      </w:r>
    </w:p>
    <w:p w:rsidR="00513691" w:rsidRDefault="00513691" w:rsidP="00732F6A">
      <w:pPr>
        <w:pStyle w:val="BodyText"/>
        <w:contextualSpacing/>
        <w:jc w:val="both"/>
      </w:pPr>
    </w:p>
    <w:p w:rsidR="00513691" w:rsidRPr="00E81405" w:rsidRDefault="00ED372A" w:rsidP="00732F6A">
      <w:pPr>
        <w:pStyle w:val="BodyText"/>
        <w:contextualSpacing/>
        <w:jc w:val="both"/>
      </w:pPr>
      <w:r w:rsidRPr="00ED372A">
        <w:rPr>
          <w:b/>
          <w:i/>
        </w:rPr>
        <w:t>Walk-in</w:t>
      </w:r>
      <w:r>
        <w:rPr>
          <w:b/>
        </w:rPr>
        <w:t xml:space="preserve">.  </w:t>
      </w:r>
      <w:r w:rsidR="00513691">
        <w:rPr>
          <w:b/>
        </w:rPr>
        <w:t>Electronic Board Book Presentation</w:t>
      </w:r>
      <w:r w:rsidR="00513691" w:rsidRPr="00B43FAB">
        <w:t xml:space="preserve">.  </w:t>
      </w:r>
      <w:r w:rsidR="00513691">
        <w:t xml:space="preserve">Mr. Gerlin referred to the handout provided today, attached and part of the minutes of this meeting, noting that the current process of distributing hardcopies of Board materials is cumbersome, inefficient, and costly, among other inconveniences.  Accordingly, </w:t>
      </w:r>
      <w:r w:rsidR="00F9564A">
        <w:t xml:space="preserve">staff </w:t>
      </w:r>
      <w:r w:rsidR="00513691">
        <w:t>has been investigating electronic Board Books</w:t>
      </w:r>
      <w:r w:rsidR="00F9564A">
        <w:t xml:space="preserve"> and </w:t>
      </w:r>
      <w:r w:rsidR="00513691">
        <w:t>has narrowed the search down to two prospective service providers</w:t>
      </w:r>
      <w:r w:rsidR="00F9564A">
        <w:t xml:space="preserve">; the Agency </w:t>
      </w:r>
      <w:r w:rsidR="005C30E6">
        <w:t xml:space="preserve">hopes to begin providing Board </w:t>
      </w:r>
      <w:r w:rsidR="00F9564A">
        <w:t>materials</w:t>
      </w:r>
      <w:r w:rsidR="00E842C8">
        <w:t xml:space="preserve"> electronically</w:t>
      </w:r>
      <w:r w:rsidR="00F9564A">
        <w:t xml:space="preserve"> </w:t>
      </w:r>
      <w:r w:rsidR="005C30E6">
        <w:t>to Board members</w:t>
      </w:r>
      <w:r w:rsidR="00E842C8">
        <w:t xml:space="preserve"> soon</w:t>
      </w:r>
      <w:r w:rsidR="00513691">
        <w:t>.</w:t>
      </w:r>
      <w:r w:rsidR="005C30E6">
        <w:t xml:space="preserve">  By way of a legal disclaimer, M</w:t>
      </w:r>
      <w:r w:rsidR="00A60D5D">
        <w:t xml:space="preserve">s. DeAngelis </w:t>
      </w:r>
      <w:r w:rsidR="005C30E6">
        <w:t>inform</w:t>
      </w:r>
      <w:r w:rsidR="00A60D5D">
        <w:t>ed</w:t>
      </w:r>
      <w:r w:rsidR="005C30E6">
        <w:t xml:space="preserve"> Board members that any MassDevelopment related documents, including Board materials, that are emailed to a Board member’s (or an Agency employee’s) personal electronic device in a </w:t>
      </w:r>
      <w:r w:rsidR="005C30E6" w:rsidRPr="005C30E6">
        <w:rPr>
          <w:i/>
        </w:rPr>
        <w:t>printable</w:t>
      </w:r>
      <w:r w:rsidR="005C30E6">
        <w:t xml:space="preserve"> format subject that device to review in the event that a public records request from a member of the public</w:t>
      </w:r>
      <w:r w:rsidR="00F9564A">
        <w:t xml:space="preserve"> or a subpoena</w:t>
      </w:r>
      <w:r w:rsidR="005C30E6">
        <w:t xml:space="preserve"> requests/orders disclosure of the document(s).  However, </w:t>
      </w:r>
      <w:r w:rsidR="00A60D5D">
        <w:t>s</w:t>
      </w:r>
      <w:r w:rsidR="005C30E6">
        <w:t>he advised</w:t>
      </w:r>
      <w:r w:rsidR="00A60D5D">
        <w:t xml:space="preserve"> </w:t>
      </w:r>
      <w:r w:rsidR="005C30E6">
        <w:t>that it is highly unlikely that a Board member’s device would be subject to review because these materials are otherwise available through the Board Secretary.</w:t>
      </w:r>
      <w:r w:rsidR="00F9564A">
        <w:t xml:space="preserve">  It was noted that any Board members who wish to continue receiving their materials in the current hardcopy format may request to do so, of course.</w:t>
      </w:r>
    </w:p>
    <w:p w:rsidR="00513691" w:rsidRDefault="00513691" w:rsidP="00732F6A">
      <w:pPr>
        <w:pStyle w:val="BodyText"/>
        <w:contextualSpacing/>
        <w:jc w:val="both"/>
      </w:pPr>
    </w:p>
    <w:p w:rsidR="00ED372A" w:rsidRDefault="00ED372A" w:rsidP="00732F6A">
      <w:pPr>
        <w:pStyle w:val="BodyText"/>
        <w:contextualSpacing/>
        <w:jc w:val="both"/>
      </w:pPr>
      <w:r>
        <w:t>[</w:t>
      </w:r>
      <w:r w:rsidRPr="00AE0F0A">
        <w:rPr>
          <w:i/>
        </w:rPr>
        <w:t>Secretary’s Note:  M</w:t>
      </w:r>
      <w:r>
        <w:rPr>
          <w:i/>
        </w:rPr>
        <w:t xml:space="preserve">r. Morales </w:t>
      </w:r>
      <w:r w:rsidRPr="00AE0F0A">
        <w:rPr>
          <w:i/>
        </w:rPr>
        <w:t xml:space="preserve">arrived at the meeting during the </w:t>
      </w:r>
      <w:r>
        <w:rPr>
          <w:i/>
        </w:rPr>
        <w:t xml:space="preserve">presentation </w:t>
      </w:r>
      <w:r w:rsidRPr="00AE0F0A">
        <w:rPr>
          <w:i/>
        </w:rPr>
        <w:t>(above) at 9:4</w:t>
      </w:r>
      <w:r>
        <w:rPr>
          <w:i/>
        </w:rPr>
        <w:t>8</w:t>
      </w:r>
      <w:r w:rsidRPr="00AE0F0A">
        <w:rPr>
          <w:i/>
        </w:rPr>
        <w:t xml:space="preserve"> a.m.</w:t>
      </w:r>
      <w:r>
        <w:t>]</w:t>
      </w:r>
    </w:p>
    <w:p w:rsidR="00ED372A" w:rsidRDefault="00ED372A" w:rsidP="00732F6A">
      <w:pPr>
        <w:pStyle w:val="BodyText"/>
        <w:contextualSpacing/>
        <w:jc w:val="both"/>
      </w:pPr>
    </w:p>
    <w:p w:rsidR="00733CB3" w:rsidRPr="00733CB3" w:rsidRDefault="00F9564A" w:rsidP="00732F6A">
      <w:pPr>
        <w:keepNext/>
        <w:tabs>
          <w:tab w:val="left" w:pos="2700"/>
        </w:tabs>
        <w:contextualSpacing/>
        <w:jc w:val="both"/>
        <w:rPr>
          <w:b/>
          <w:bCs/>
          <w:sz w:val="24"/>
          <w:szCs w:val="24"/>
        </w:rPr>
      </w:pPr>
      <w:r>
        <w:rPr>
          <w:b/>
          <w:bCs/>
          <w:sz w:val="24"/>
          <w:szCs w:val="24"/>
        </w:rPr>
        <w:lastRenderedPageBreak/>
        <w:t>VOICE</w:t>
      </w:r>
      <w:r w:rsidR="00733CB3" w:rsidRPr="00733CB3">
        <w:rPr>
          <w:b/>
          <w:bCs/>
          <w:sz w:val="24"/>
          <w:szCs w:val="24"/>
        </w:rPr>
        <w:t xml:space="preserve"> VOTE</w:t>
      </w:r>
      <w:r>
        <w:rPr>
          <w:b/>
          <w:bCs/>
          <w:sz w:val="24"/>
          <w:szCs w:val="24"/>
        </w:rPr>
        <w:t>S</w:t>
      </w:r>
      <w:r w:rsidR="00733CB3" w:rsidRPr="00733CB3">
        <w:rPr>
          <w:b/>
          <w:bCs/>
          <w:sz w:val="24"/>
          <w:szCs w:val="24"/>
        </w:rPr>
        <w:t xml:space="preserve"> – </w:t>
      </w:r>
      <w:r>
        <w:rPr>
          <w:b/>
          <w:bCs/>
          <w:sz w:val="24"/>
          <w:szCs w:val="24"/>
        </w:rPr>
        <w:t>Committee Appointments</w:t>
      </w:r>
    </w:p>
    <w:p w:rsidR="00733CB3" w:rsidRDefault="00733CB3" w:rsidP="00732F6A">
      <w:pPr>
        <w:pStyle w:val="BodyText"/>
        <w:keepNext/>
        <w:jc w:val="both"/>
      </w:pPr>
    </w:p>
    <w:p w:rsidR="00733CB3" w:rsidRPr="006D6A74" w:rsidRDefault="00F9564A" w:rsidP="00732F6A">
      <w:pPr>
        <w:jc w:val="both"/>
        <w:rPr>
          <w:sz w:val="24"/>
          <w:szCs w:val="24"/>
        </w:rPr>
      </w:pPr>
      <w:r>
        <w:rPr>
          <w:sz w:val="24"/>
          <w:szCs w:val="24"/>
        </w:rPr>
        <w:t xml:space="preserve">The Chair advised that </w:t>
      </w:r>
      <w:r w:rsidR="008E0835">
        <w:rPr>
          <w:sz w:val="24"/>
          <w:szCs w:val="24"/>
        </w:rPr>
        <w:t xml:space="preserve">Mr. Morales </w:t>
      </w:r>
      <w:r w:rsidR="00A60D5D">
        <w:rPr>
          <w:sz w:val="24"/>
          <w:szCs w:val="24"/>
        </w:rPr>
        <w:t xml:space="preserve">is recommended to be </w:t>
      </w:r>
      <w:r w:rsidR="008E0835">
        <w:rPr>
          <w:sz w:val="24"/>
          <w:szCs w:val="24"/>
        </w:rPr>
        <w:t xml:space="preserve">appointed to the following committees:  the Audit &amp; Administration and the Compensation Committees, which meet as needed or quarterly; and the Origination &amp; Credit and the Manufacturing &amp; Defense Sectors Committees, which meet monthly.  In addition, Ms. Fey </w:t>
      </w:r>
      <w:r w:rsidR="00A60D5D">
        <w:rPr>
          <w:sz w:val="24"/>
          <w:szCs w:val="24"/>
        </w:rPr>
        <w:t xml:space="preserve">is recommended to be </w:t>
      </w:r>
      <w:r w:rsidR="008E0835">
        <w:rPr>
          <w:sz w:val="24"/>
          <w:szCs w:val="24"/>
        </w:rPr>
        <w:t>appointed to the Origination &amp; Credit Committee.  Accordingly, t</w:t>
      </w:r>
      <w:r w:rsidR="00733CB3">
        <w:rPr>
          <w:sz w:val="24"/>
          <w:szCs w:val="24"/>
        </w:rPr>
        <w:t xml:space="preserve">he Chair </w:t>
      </w:r>
      <w:r w:rsidR="00733CB3" w:rsidRPr="006D6A74">
        <w:rPr>
          <w:sz w:val="24"/>
          <w:szCs w:val="24"/>
        </w:rPr>
        <w:t xml:space="preserve">asked for a vote and, upon motion duly made and seconded, </w:t>
      </w:r>
      <w:r w:rsidR="00733CB3">
        <w:rPr>
          <w:sz w:val="24"/>
          <w:szCs w:val="24"/>
        </w:rPr>
        <w:t xml:space="preserve">by the directors present, </w:t>
      </w:r>
      <w:r w:rsidR="00733CB3" w:rsidRPr="006D6A74">
        <w:rPr>
          <w:sz w:val="24"/>
          <w:szCs w:val="24"/>
        </w:rPr>
        <w:t>it was</w:t>
      </w:r>
      <w:r w:rsidR="00733CB3">
        <w:rPr>
          <w:sz w:val="24"/>
          <w:szCs w:val="24"/>
        </w:rPr>
        <w:t>, unanimously</w:t>
      </w:r>
    </w:p>
    <w:p w:rsidR="00733CB3" w:rsidRDefault="00733CB3" w:rsidP="00732F6A">
      <w:pPr>
        <w:jc w:val="both"/>
        <w:rPr>
          <w:sz w:val="24"/>
          <w:szCs w:val="24"/>
        </w:rPr>
      </w:pPr>
    </w:p>
    <w:p w:rsidR="00AE0F0A" w:rsidRPr="007E2171" w:rsidRDefault="008E0835" w:rsidP="00732F6A">
      <w:pPr>
        <w:pStyle w:val="BodyText"/>
        <w:jc w:val="both"/>
      </w:pPr>
      <w:r>
        <w:rPr>
          <w:b/>
        </w:rPr>
        <w:t xml:space="preserve">VOICE </w:t>
      </w:r>
      <w:r w:rsidR="00AE0F0A" w:rsidRPr="007E2171">
        <w:rPr>
          <w:b/>
        </w:rPr>
        <w:t>VOTED:</w:t>
      </w:r>
      <w:r w:rsidR="00AE0F0A" w:rsidRPr="007E2171">
        <w:t xml:space="preserve">  That the Board of Directors of Mass</w:t>
      </w:r>
      <w:r w:rsidR="00AE0F0A">
        <w:t xml:space="preserve">Development </w:t>
      </w:r>
      <w:r>
        <w:t>appoints Mr. Morales to the Audit &amp; Administration, Compensation, Origination &amp; Credit</w:t>
      </w:r>
      <w:r w:rsidR="00E842C8">
        <w:t>,</w:t>
      </w:r>
      <w:r>
        <w:t xml:space="preserve"> and Manufacturing &amp; Defense Sectors Committees and appoints Ms. Fey to the Origination &amp; Credit Committee.</w:t>
      </w:r>
    </w:p>
    <w:p w:rsidR="00AE0F0A" w:rsidRDefault="00AE0F0A" w:rsidP="00732F6A">
      <w:pPr>
        <w:pStyle w:val="BodyText"/>
        <w:jc w:val="both"/>
      </w:pPr>
    </w:p>
    <w:p w:rsidR="008E0835" w:rsidRPr="00733CB3" w:rsidRDefault="008E0835" w:rsidP="00732F6A">
      <w:pPr>
        <w:keepNext/>
        <w:tabs>
          <w:tab w:val="left" w:pos="2700"/>
        </w:tabs>
        <w:contextualSpacing/>
        <w:jc w:val="both"/>
        <w:rPr>
          <w:b/>
          <w:bCs/>
          <w:sz w:val="24"/>
          <w:szCs w:val="24"/>
        </w:rPr>
      </w:pPr>
      <w:r>
        <w:rPr>
          <w:b/>
          <w:bCs/>
          <w:sz w:val="24"/>
          <w:szCs w:val="24"/>
        </w:rPr>
        <w:t>VOICE</w:t>
      </w:r>
      <w:r w:rsidRPr="00733CB3">
        <w:rPr>
          <w:b/>
          <w:bCs/>
          <w:sz w:val="24"/>
          <w:szCs w:val="24"/>
        </w:rPr>
        <w:t xml:space="preserve"> VOTE – </w:t>
      </w:r>
      <w:r>
        <w:rPr>
          <w:b/>
          <w:bCs/>
          <w:sz w:val="24"/>
          <w:szCs w:val="24"/>
        </w:rPr>
        <w:t>ETF Advisory Committee Appointment</w:t>
      </w:r>
    </w:p>
    <w:p w:rsidR="008E0835" w:rsidRDefault="008E0835" w:rsidP="00732F6A">
      <w:pPr>
        <w:pStyle w:val="BodyText"/>
        <w:keepNext/>
        <w:jc w:val="both"/>
      </w:pPr>
    </w:p>
    <w:p w:rsidR="008E0835" w:rsidRPr="006D6A74" w:rsidRDefault="008E0835" w:rsidP="00732F6A">
      <w:pPr>
        <w:jc w:val="both"/>
        <w:rPr>
          <w:sz w:val="24"/>
          <w:szCs w:val="24"/>
        </w:rPr>
      </w:pPr>
      <w:r>
        <w:rPr>
          <w:sz w:val="24"/>
          <w:szCs w:val="24"/>
        </w:rPr>
        <w:t>It was noted that the MassDevelopment Board appoint</w:t>
      </w:r>
      <w:r w:rsidR="00ED372A">
        <w:rPr>
          <w:sz w:val="24"/>
          <w:szCs w:val="24"/>
        </w:rPr>
        <w:t>s</w:t>
      </w:r>
      <w:r>
        <w:rPr>
          <w:sz w:val="24"/>
          <w:szCs w:val="24"/>
        </w:rPr>
        <w:t xml:space="preserve"> a member to serve as its representative on the ETF Advisory Committee, and Mr. Morales has volunteered to serve in this capacity.  </w:t>
      </w:r>
      <w:r w:rsidR="00ED372A">
        <w:rPr>
          <w:sz w:val="24"/>
          <w:szCs w:val="24"/>
        </w:rPr>
        <w:t>T</w:t>
      </w:r>
      <w:r>
        <w:rPr>
          <w:sz w:val="24"/>
          <w:szCs w:val="24"/>
        </w:rPr>
        <w:t xml:space="preserve">he Chair </w:t>
      </w:r>
      <w:r w:rsidRPr="006D6A74">
        <w:rPr>
          <w:sz w:val="24"/>
          <w:szCs w:val="24"/>
        </w:rPr>
        <w:t xml:space="preserve">asked for a vote and, upon motion duly made and seconded, </w:t>
      </w:r>
      <w:r>
        <w:rPr>
          <w:sz w:val="24"/>
          <w:szCs w:val="24"/>
        </w:rPr>
        <w:t xml:space="preserve">by the directors present, </w:t>
      </w:r>
      <w:r w:rsidRPr="006D6A74">
        <w:rPr>
          <w:sz w:val="24"/>
          <w:szCs w:val="24"/>
        </w:rPr>
        <w:t>it was</w:t>
      </w:r>
      <w:r>
        <w:rPr>
          <w:sz w:val="24"/>
          <w:szCs w:val="24"/>
        </w:rPr>
        <w:t>, unanimously</w:t>
      </w:r>
    </w:p>
    <w:p w:rsidR="008E0835" w:rsidRDefault="008E0835" w:rsidP="00732F6A">
      <w:pPr>
        <w:jc w:val="both"/>
        <w:rPr>
          <w:sz w:val="24"/>
          <w:szCs w:val="24"/>
        </w:rPr>
      </w:pPr>
    </w:p>
    <w:p w:rsidR="008E0835" w:rsidRPr="007E2171" w:rsidRDefault="008E0835" w:rsidP="00732F6A">
      <w:pPr>
        <w:pStyle w:val="BodyText"/>
        <w:jc w:val="both"/>
      </w:pPr>
      <w:r>
        <w:rPr>
          <w:b/>
        </w:rPr>
        <w:t xml:space="preserve">VOICE </w:t>
      </w:r>
      <w:r w:rsidRPr="007E2171">
        <w:rPr>
          <w:b/>
        </w:rPr>
        <w:t>VOTED:</w:t>
      </w:r>
      <w:r w:rsidRPr="007E2171">
        <w:t xml:space="preserve">  That the Board of Directors of Mass</w:t>
      </w:r>
      <w:r>
        <w:t xml:space="preserve">Development appoints Mr. Morales to </w:t>
      </w:r>
      <w:r w:rsidR="00ED372A">
        <w:t xml:space="preserve">serve as its representative on the ETF Advisory </w:t>
      </w:r>
      <w:r>
        <w:t>Committee.</w:t>
      </w:r>
    </w:p>
    <w:p w:rsidR="008E0835" w:rsidRDefault="008E0835" w:rsidP="00732F6A">
      <w:pPr>
        <w:pStyle w:val="BodyText"/>
        <w:jc w:val="both"/>
      </w:pPr>
    </w:p>
    <w:p w:rsidR="00ED372A" w:rsidRDefault="00ED372A" w:rsidP="00732F6A">
      <w:pPr>
        <w:pStyle w:val="BodyText"/>
        <w:jc w:val="both"/>
      </w:pPr>
      <w:r>
        <w:t>Noting, further, that the Origination &amp; Credit Committee on Tuesday appointed Mr. Blake to serve as its Cha</w:t>
      </w:r>
      <w:r w:rsidR="00E842C8">
        <w:t>i</w:t>
      </w:r>
      <w:r>
        <w:t xml:space="preserve">r and the Manufacturing &amp; Defense Sectors Committee appointed Mr. Chisholm to serve as its Chair, the Chair congratulated </w:t>
      </w:r>
      <w:r w:rsidR="00E842C8">
        <w:t xml:space="preserve">these </w:t>
      </w:r>
      <w:r>
        <w:t>Board members on the</w:t>
      </w:r>
      <w:r w:rsidR="00E842C8">
        <w:t xml:space="preserve"> </w:t>
      </w:r>
      <w:r>
        <w:t>appointments</w:t>
      </w:r>
      <w:r w:rsidR="00E842C8">
        <w:t xml:space="preserve"> noted above</w:t>
      </w:r>
      <w:r>
        <w:t>, and he thanked them all for their service.</w:t>
      </w:r>
    </w:p>
    <w:p w:rsidR="00AE0F0A" w:rsidRPr="007E2171" w:rsidRDefault="00AE0F0A" w:rsidP="00732F6A">
      <w:pPr>
        <w:jc w:val="both"/>
        <w:rPr>
          <w:sz w:val="24"/>
          <w:szCs w:val="24"/>
        </w:rPr>
      </w:pPr>
    </w:p>
    <w:p w:rsidR="0047682A" w:rsidRPr="00382D5D" w:rsidRDefault="0047682A" w:rsidP="00732F6A">
      <w:pPr>
        <w:tabs>
          <w:tab w:val="left" w:pos="2700"/>
        </w:tabs>
        <w:contextualSpacing/>
        <w:jc w:val="both"/>
        <w:rPr>
          <w:bCs/>
          <w:caps/>
          <w:sz w:val="24"/>
          <w:szCs w:val="24"/>
        </w:rPr>
      </w:pPr>
    </w:p>
    <w:p w:rsidR="006D65E2" w:rsidRPr="00B43FAB" w:rsidRDefault="006D65E2" w:rsidP="00732F6A">
      <w:pPr>
        <w:keepNext/>
        <w:tabs>
          <w:tab w:val="left" w:pos="2700"/>
        </w:tabs>
        <w:contextualSpacing/>
        <w:jc w:val="both"/>
        <w:rPr>
          <w:b/>
          <w:bCs/>
          <w:caps/>
          <w:sz w:val="24"/>
          <w:szCs w:val="24"/>
          <w:u w:val="single"/>
        </w:rPr>
      </w:pPr>
      <w:r w:rsidRPr="00B43FAB">
        <w:rPr>
          <w:b/>
          <w:bCs/>
          <w:caps/>
          <w:sz w:val="24"/>
          <w:szCs w:val="24"/>
          <w:u w:val="single"/>
        </w:rPr>
        <w:t>Strategic Planning</w:t>
      </w:r>
    </w:p>
    <w:p w:rsidR="006D65E2" w:rsidRPr="00B43FAB" w:rsidRDefault="006D65E2" w:rsidP="00732F6A">
      <w:pPr>
        <w:pStyle w:val="BodyText"/>
        <w:keepNext/>
        <w:contextualSpacing/>
        <w:jc w:val="both"/>
      </w:pPr>
    </w:p>
    <w:p w:rsidR="006D65E2" w:rsidRPr="00E81405" w:rsidRDefault="00351D35" w:rsidP="00732F6A">
      <w:pPr>
        <w:pStyle w:val="BodyText"/>
        <w:contextualSpacing/>
        <w:jc w:val="both"/>
      </w:pPr>
      <w:r>
        <w:rPr>
          <w:b/>
        </w:rPr>
        <w:t>5</w:t>
      </w:r>
      <w:r w:rsidR="00255AB2">
        <w:rPr>
          <w:b/>
        </w:rPr>
        <w:t xml:space="preserve">.  </w:t>
      </w:r>
      <w:r w:rsidR="006D65E2" w:rsidRPr="00B43FAB">
        <w:rPr>
          <w:b/>
        </w:rPr>
        <w:t>MassDevelopment FY201</w:t>
      </w:r>
      <w:r w:rsidR="00382D5D">
        <w:rPr>
          <w:b/>
        </w:rPr>
        <w:t>7</w:t>
      </w:r>
      <w:r w:rsidR="006D65E2" w:rsidRPr="00B43FAB">
        <w:rPr>
          <w:b/>
        </w:rPr>
        <w:t xml:space="preserve"> Strategic Themes and Business Plan Goals</w:t>
      </w:r>
      <w:r w:rsidR="006D65E2" w:rsidRPr="00B43FAB">
        <w:t>.  For</w:t>
      </w:r>
      <w:r w:rsidR="006D65E2" w:rsidRPr="007E2171">
        <w:t xml:space="preserve"> information purposes only, the </w:t>
      </w:r>
      <w:r w:rsidR="00C74D31">
        <w:t xml:space="preserve">summary of the </w:t>
      </w:r>
      <w:r w:rsidR="006D65E2">
        <w:t>Agency’s Strategic Themes and Business Plan Goals is</w:t>
      </w:r>
      <w:r w:rsidR="006D65E2" w:rsidRPr="007E2171">
        <w:t xml:space="preserve"> attached and </w:t>
      </w:r>
      <w:r w:rsidR="006D65E2">
        <w:t>p</w:t>
      </w:r>
      <w:r w:rsidR="006D65E2" w:rsidRPr="007E2171">
        <w:t>art of the minutes of this meeting</w:t>
      </w:r>
      <w:r w:rsidR="0099637C">
        <w:t xml:space="preserve">.  </w:t>
      </w:r>
      <w:r w:rsidR="006D65E2">
        <w:t xml:space="preserve">No discussion of </w:t>
      </w:r>
      <w:r w:rsidR="0099637C">
        <w:t xml:space="preserve">this item </w:t>
      </w:r>
      <w:r w:rsidR="006D65E2">
        <w:t>took place.</w:t>
      </w:r>
    </w:p>
    <w:p w:rsidR="006D65E2" w:rsidRDefault="006D65E2" w:rsidP="00732F6A">
      <w:pPr>
        <w:pStyle w:val="BodyText"/>
        <w:contextualSpacing/>
        <w:jc w:val="both"/>
      </w:pPr>
    </w:p>
    <w:p w:rsidR="00AE0F0A" w:rsidRDefault="00AE0F0A" w:rsidP="00732F6A">
      <w:pPr>
        <w:pStyle w:val="BodyText"/>
        <w:contextualSpacing/>
        <w:jc w:val="both"/>
      </w:pPr>
    </w:p>
    <w:p w:rsidR="006D65E2" w:rsidRPr="00B43FAB" w:rsidRDefault="006D65E2" w:rsidP="00732F6A">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6D65E2" w:rsidRPr="00B43FAB" w:rsidRDefault="006D65E2" w:rsidP="00732F6A">
      <w:pPr>
        <w:pStyle w:val="BodyText"/>
        <w:keepNext/>
        <w:contextualSpacing/>
        <w:jc w:val="both"/>
        <w:rPr>
          <w:bCs/>
        </w:rPr>
      </w:pPr>
    </w:p>
    <w:p w:rsidR="006D65E2" w:rsidRPr="00B43FAB" w:rsidRDefault="00351D35" w:rsidP="00732F6A">
      <w:pPr>
        <w:pStyle w:val="BodyText"/>
        <w:tabs>
          <w:tab w:val="left" w:pos="360"/>
        </w:tabs>
        <w:contextualSpacing/>
        <w:jc w:val="both"/>
      </w:pPr>
      <w:r>
        <w:rPr>
          <w:b/>
          <w:bCs/>
        </w:rPr>
        <w:t>6</w:t>
      </w:r>
      <w:r w:rsidR="006D65E2" w:rsidRPr="00B43FAB">
        <w:rPr>
          <w:b/>
          <w:bCs/>
        </w:rPr>
        <w:t>.</w:t>
      </w:r>
      <w:r w:rsidR="006D65E2" w:rsidRPr="00B43FAB">
        <w:t xml:space="preserve">  </w:t>
      </w:r>
      <w:r w:rsidR="006D65E2" w:rsidRPr="00B43FAB">
        <w:rPr>
          <w:b/>
          <w:bCs/>
        </w:rPr>
        <w:t>Media Report (</w:t>
      </w:r>
      <w:r w:rsidR="00ED372A">
        <w:rPr>
          <w:b/>
          <w:bCs/>
        </w:rPr>
        <w:t>January 2017</w:t>
      </w:r>
      <w:r w:rsidR="006D65E2" w:rsidRPr="00B43FAB">
        <w:rPr>
          <w:b/>
          <w:bCs/>
        </w:rPr>
        <w:t>)</w:t>
      </w:r>
      <w:r w:rsidR="006D65E2" w:rsidRPr="00B43FAB">
        <w:t xml:space="preserve">.  For information purposes only, the Selected Press Clips, Media Report, and Web Statistics for </w:t>
      </w:r>
      <w:r w:rsidR="00ED372A">
        <w:t xml:space="preserve">the prior month </w:t>
      </w:r>
      <w:r w:rsidR="006D65E2" w:rsidRPr="00B43FAB">
        <w:t>are attached and part of the minutes of this meeting.  No discussion of these items took place.</w:t>
      </w:r>
    </w:p>
    <w:p w:rsidR="006D65E2" w:rsidRDefault="006D65E2" w:rsidP="00732F6A">
      <w:pPr>
        <w:contextualSpacing/>
        <w:jc w:val="both"/>
        <w:rPr>
          <w:sz w:val="24"/>
          <w:szCs w:val="24"/>
        </w:rPr>
      </w:pPr>
    </w:p>
    <w:p w:rsidR="00F357D0" w:rsidRDefault="00F357D0" w:rsidP="00732F6A">
      <w:pPr>
        <w:contextualSpacing/>
        <w:jc w:val="both"/>
        <w:rPr>
          <w:sz w:val="24"/>
          <w:szCs w:val="24"/>
        </w:rPr>
      </w:pPr>
    </w:p>
    <w:p w:rsidR="00D9689D" w:rsidRPr="00B43FAB" w:rsidRDefault="00D9689D" w:rsidP="00732F6A">
      <w:pPr>
        <w:pStyle w:val="BodyText"/>
        <w:keepNext/>
        <w:contextualSpacing/>
        <w:jc w:val="both"/>
        <w:rPr>
          <w:b/>
          <w:bCs/>
          <w:caps/>
          <w:u w:val="single"/>
        </w:rPr>
      </w:pPr>
      <w:r w:rsidRPr="00B43FAB">
        <w:rPr>
          <w:b/>
          <w:bCs/>
          <w:caps/>
          <w:u w:val="single"/>
        </w:rPr>
        <w:lastRenderedPageBreak/>
        <w:t>Bond Transactions</w:t>
      </w:r>
    </w:p>
    <w:p w:rsidR="00D9689D" w:rsidRPr="00B43FAB" w:rsidRDefault="00D9689D" w:rsidP="00732F6A">
      <w:pPr>
        <w:pStyle w:val="BodyText"/>
        <w:keepNext/>
        <w:contextualSpacing/>
        <w:jc w:val="both"/>
        <w:rPr>
          <w:b/>
          <w:bCs/>
        </w:rPr>
      </w:pPr>
    </w:p>
    <w:p w:rsidR="00D9689D" w:rsidRPr="00DF79CB" w:rsidRDefault="00351D35" w:rsidP="00732F6A">
      <w:pPr>
        <w:contextualSpacing/>
        <w:jc w:val="both"/>
        <w:rPr>
          <w:sz w:val="24"/>
          <w:szCs w:val="24"/>
        </w:rPr>
      </w:pPr>
      <w:r>
        <w:rPr>
          <w:b/>
          <w:bCs/>
          <w:sz w:val="24"/>
          <w:szCs w:val="24"/>
        </w:rPr>
        <w:t>7</w:t>
      </w:r>
      <w:r w:rsidR="0071664E">
        <w:rPr>
          <w:b/>
          <w:bCs/>
          <w:sz w:val="24"/>
          <w:szCs w:val="24"/>
        </w:rPr>
        <w:t xml:space="preserve">.  </w:t>
      </w:r>
      <w:r w:rsidR="00D9689D" w:rsidRPr="00DF79CB">
        <w:rPr>
          <w:b/>
          <w:bCs/>
          <w:sz w:val="24"/>
          <w:szCs w:val="24"/>
        </w:rPr>
        <w:t>Bond Detail Memorandum</w:t>
      </w:r>
      <w:r w:rsidR="00D9689D" w:rsidRPr="00DF79CB">
        <w:rPr>
          <w:sz w:val="24"/>
          <w:szCs w:val="24"/>
        </w:rPr>
        <w:t xml:space="preserve">.  </w:t>
      </w:r>
      <w:r w:rsidR="00DF79CB" w:rsidRPr="00DF79CB">
        <w:rPr>
          <w:sz w:val="24"/>
          <w:szCs w:val="24"/>
        </w:rPr>
        <w:t>For information purposes</w:t>
      </w:r>
      <w:r w:rsidR="00ED372A">
        <w:rPr>
          <w:sz w:val="24"/>
          <w:szCs w:val="24"/>
        </w:rPr>
        <w:t xml:space="preserve"> only</w:t>
      </w:r>
      <w:r w:rsidR="00DF79CB" w:rsidRPr="00DF79CB">
        <w:rPr>
          <w:sz w:val="24"/>
          <w:szCs w:val="24"/>
        </w:rPr>
        <w:t xml:space="preserve">, the </w:t>
      </w:r>
      <w:r w:rsidR="00DF79CB">
        <w:rPr>
          <w:sz w:val="24"/>
          <w:szCs w:val="24"/>
        </w:rPr>
        <w:t xml:space="preserve">Bond Memorandum </w:t>
      </w:r>
      <w:r w:rsidR="00DF79CB" w:rsidRPr="00DF79CB">
        <w:rPr>
          <w:sz w:val="24"/>
          <w:szCs w:val="24"/>
        </w:rPr>
        <w:t xml:space="preserve">is attached and part of the minutes of this meeting.  </w:t>
      </w:r>
      <w:r w:rsidR="00ED372A">
        <w:rPr>
          <w:sz w:val="24"/>
          <w:szCs w:val="24"/>
        </w:rPr>
        <w:t>There was n</w:t>
      </w:r>
      <w:r w:rsidR="00082131">
        <w:rPr>
          <w:sz w:val="24"/>
          <w:szCs w:val="24"/>
        </w:rPr>
        <w:t>o discussion of th</w:t>
      </w:r>
      <w:r w:rsidR="00ED372A">
        <w:rPr>
          <w:sz w:val="24"/>
          <w:szCs w:val="24"/>
        </w:rPr>
        <w:t>is item</w:t>
      </w:r>
      <w:r w:rsidR="00082131">
        <w:rPr>
          <w:sz w:val="24"/>
          <w:szCs w:val="24"/>
        </w:rPr>
        <w:t>.</w:t>
      </w:r>
    </w:p>
    <w:p w:rsidR="00D9689D" w:rsidRDefault="00D9689D" w:rsidP="00732F6A">
      <w:pPr>
        <w:contextualSpacing/>
        <w:jc w:val="both"/>
        <w:rPr>
          <w:sz w:val="24"/>
          <w:szCs w:val="24"/>
        </w:rPr>
      </w:pPr>
    </w:p>
    <w:p w:rsidR="00D9689D" w:rsidRDefault="00D9689D" w:rsidP="00732F6A">
      <w:pPr>
        <w:pStyle w:val="BodyText"/>
        <w:contextualSpacing/>
        <w:jc w:val="both"/>
      </w:pPr>
      <w:r w:rsidRPr="007E2171">
        <w:t xml:space="preserve">The </w:t>
      </w:r>
      <w:r>
        <w:t>Chair</w:t>
      </w:r>
      <w:r w:rsidRPr="007E2171">
        <w:t xml:space="preserve"> </w:t>
      </w:r>
      <w:r>
        <w:t xml:space="preserve">then </w:t>
      </w:r>
      <w:r w:rsidRPr="007E2171">
        <w:t>asked if there were any recusals</w:t>
      </w:r>
      <w:r>
        <w:t xml:space="preserve"> on the upcoming bond votes,</w:t>
      </w:r>
      <w:r w:rsidRPr="007E2171">
        <w:t xml:space="preserve"> and</w:t>
      </w:r>
      <w:r>
        <w:t xml:space="preserve"> </w:t>
      </w:r>
      <w:r w:rsidR="00351D35">
        <w:t xml:space="preserve">Ms. Liss disclosed to the Board that </w:t>
      </w:r>
      <w:r w:rsidR="0004766D">
        <w:t xml:space="preserve">the law firm of Rubin and Rudman, of which she is a </w:t>
      </w:r>
      <w:r w:rsidR="00644C3D">
        <w:t>partner</w:t>
      </w:r>
      <w:r w:rsidR="0004766D">
        <w:t xml:space="preserve">, represents </w:t>
      </w:r>
      <w:r w:rsidR="00ED372A">
        <w:t xml:space="preserve">Suffolk University </w:t>
      </w:r>
      <w:r w:rsidR="0004766D">
        <w:t>(Tab 11)</w:t>
      </w:r>
      <w:r w:rsidR="00ED372A">
        <w:t xml:space="preserve"> in other matters</w:t>
      </w:r>
      <w:r w:rsidR="0004766D">
        <w:t xml:space="preserve"> </w:t>
      </w:r>
      <w:r w:rsidR="00351D35">
        <w:t>and, therefore, she will recuse herself from any discussion, deliberation, and vote on that bond issuance and leave the room during the deliberation and vote on that matter.</w:t>
      </w:r>
    </w:p>
    <w:p w:rsidR="00D9689D" w:rsidRDefault="00D9689D" w:rsidP="00732F6A">
      <w:pPr>
        <w:pStyle w:val="BodyText"/>
        <w:contextualSpacing/>
        <w:jc w:val="both"/>
      </w:pPr>
    </w:p>
    <w:p w:rsidR="00D9689D" w:rsidRDefault="00D9689D" w:rsidP="00732F6A">
      <w:pPr>
        <w:pStyle w:val="BodyText"/>
        <w:contextualSpacing/>
        <w:jc w:val="both"/>
      </w:pPr>
      <w:r>
        <w:t xml:space="preserve">The Chair </w:t>
      </w:r>
      <w:r w:rsidRPr="007E2171">
        <w:t xml:space="preserve">advised that the Board would </w:t>
      </w:r>
      <w:r>
        <w:t xml:space="preserve">vote on the approvals and findings for the matters in </w:t>
      </w:r>
      <w:r w:rsidRPr="007E2171">
        <w:t>Tab</w:t>
      </w:r>
      <w:r>
        <w:t xml:space="preserve">s </w:t>
      </w:r>
      <w:r w:rsidR="0004766D">
        <w:t>8</w:t>
      </w:r>
      <w:r>
        <w:t xml:space="preserve"> – </w:t>
      </w:r>
      <w:r w:rsidR="0004766D">
        <w:t>1</w:t>
      </w:r>
      <w:r w:rsidR="009D5C6D">
        <w:t>8</w:t>
      </w:r>
      <w:r>
        <w:t xml:space="preserve">, </w:t>
      </w:r>
      <w:r w:rsidRPr="007E2171">
        <w:t>to be considered following the opportunity for discussion, pursuant to Section 8 of Chapter 23G of the General Laws, as amended</w:t>
      </w:r>
      <w:r>
        <w:t>.</w:t>
      </w:r>
    </w:p>
    <w:p w:rsidR="00AC5168" w:rsidRDefault="00AC5168" w:rsidP="00732F6A">
      <w:pPr>
        <w:pStyle w:val="BodyText"/>
        <w:contextualSpacing/>
        <w:jc w:val="both"/>
      </w:pPr>
    </w:p>
    <w:p w:rsidR="00AC5168" w:rsidRPr="001C7C2D" w:rsidRDefault="00AC5168" w:rsidP="00732F6A">
      <w:pPr>
        <w:keepNext/>
        <w:contextualSpacing/>
        <w:jc w:val="both"/>
        <w:rPr>
          <w:b/>
          <w:sz w:val="24"/>
          <w:szCs w:val="24"/>
          <w:u w:val="single"/>
        </w:rPr>
      </w:pPr>
      <w:r w:rsidRPr="001C7C2D">
        <w:rPr>
          <w:b/>
          <w:sz w:val="24"/>
          <w:szCs w:val="24"/>
          <w:u w:val="single"/>
        </w:rPr>
        <w:t xml:space="preserve">Bonds:  Official Action Approvals </w:t>
      </w:r>
    </w:p>
    <w:p w:rsidR="00AC5168" w:rsidRPr="006A1427" w:rsidRDefault="00AC5168" w:rsidP="00732F6A">
      <w:pPr>
        <w:keepNext/>
        <w:contextualSpacing/>
        <w:jc w:val="both"/>
        <w:rPr>
          <w:sz w:val="24"/>
          <w:szCs w:val="24"/>
        </w:rPr>
      </w:pPr>
    </w:p>
    <w:p w:rsidR="00AC5168" w:rsidRPr="001C7C2D" w:rsidRDefault="00AC5168" w:rsidP="00732F6A">
      <w:pPr>
        <w:keepNext/>
        <w:contextualSpacing/>
        <w:jc w:val="both"/>
        <w:rPr>
          <w:b/>
          <w:sz w:val="24"/>
          <w:szCs w:val="24"/>
        </w:rPr>
      </w:pPr>
      <w:r>
        <w:rPr>
          <w:b/>
          <w:sz w:val="24"/>
          <w:szCs w:val="24"/>
        </w:rPr>
        <w:t>Official Action Projects without Volume Cap Request</w:t>
      </w:r>
    </w:p>
    <w:p w:rsidR="00AC5168" w:rsidRDefault="00AC5168" w:rsidP="00732F6A">
      <w:pPr>
        <w:keepNext/>
        <w:contextualSpacing/>
        <w:jc w:val="both"/>
        <w:rPr>
          <w:sz w:val="24"/>
          <w:szCs w:val="24"/>
        </w:rPr>
      </w:pPr>
    </w:p>
    <w:p w:rsidR="00FD6B60" w:rsidRPr="007E2171" w:rsidRDefault="0004766D" w:rsidP="00732F6A">
      <w:pPr>
        <w:pStyle w:val="BodyText"/>
        <w:contextualSpacing/>
        <w:jc w:val="both"/>
      </w:pPr>
      <w:r>
        <w:rPr>
          <w:b/>
        </w:rPr>
        <w:t>8</w:t>
      </w:r>
      <w:r w:rsidR="00FD6B60" w:rsidRPr="000137A3">
        <w:rPr>
          <w:b/>
        </w:rPr>
        <w:t>.</w:t>
      </w:r>
      <w:r w:rsidR="00FD6B60" w:rsidRPr="00804EFD">
        <w:t xml:space="preserve">  </w:t>
      </w:r>
      <w:r w:rsidR="00FD6B60">
        <w:t>U</w:t>
      </w:r>
      <w:r w:rsidR="00FD6B60" w:rsidRPr="007E2171">
        <w:t>pon motion duly made and seconded</w:t>
      </w:r>
      <w:r w:rsidR="00FD6B60">
        <w:t>,</w:t>
      </w:r>
      <w:r w:rsidR="00FD6B60" w:rsidRPr="007E2171">
        <w:t xml:space="preserve"> </w:t>
      </w:r>
      <w:r w:rsidR="00FD6B60">
        <w:t>by the directors present, it was, unanimously</w:t>
      </w:r>
    </w:p>
    <w:p w:rsidR="00FD6B60" w:rsidRPr="007E2171" w:rsidRDefault="00FD6B60" w:rsidP="00732F6A">
      <w:pPr>
        <w:pStyle w:val="BodyText"/>
        <w:contextualSpacing/>
        <w:jc w:val="both"/>
      </w:pPr>
    </w:p>
    <w:p w:rsidR="00FD6B60" w:rsidRDefault="00FD6B60" w:rsidP="00732F6A">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FD6B60" w:rsidRDefault="00FD6B60" w:rsidP="00732F6A">
      <w:pPr>
        <w:pStyle w:val="BodyText"/>
        <w:contextualSpacing/>
        <w:jc w:val="both"/>
      </w:pPr>
    </w:p>
    <w:p w:rsidR="00FD6B60" w:rsidRDefault="00FD6B60" w:rsidP="00732F6A">
      <w:pPr>
        <w:pStyle w:val="BodyText"/>
        <w:ind w:left="720" w:right="720"/>
        <w:contextualSpacing/>
        <w:jc w:val="both"/>
      </w:pPr>
      <w:r w:rsidRPr="007E2171">
        <w:t xml:space="preserve">a project of </w:t>
      </w:r>
      <w:r w:rsidR="009D5C6D">
        <w:t>Edgewood Retirement Community, Inc.</w:t>
      </w:r>
      <w:r>
        <w:t xml:space="preserve">, </w:t>
      </w:r>
      <w:r w:rsidRPr="007E2171">
        <w:t xml:space="preserve">in </w:t>
      </w:r>
      <w:r w:rsidR="009D5C6D">
        <w:t>North Andover</w:t>
      </w:r>
      <w:r>
        <w:t xml:space="preserve">, </w:t>
      </w:r>
      <w:r w:rsidRPr="007E2171">
        <w:t>Massachusetts</w:t>
      </w:r>
      <w:r>
        <w:t xml:space="preserve">, for </w:t>
      </w:r>
      <w:r w:rsidRPr="007E2171">
        <w:t xml:space="preserve">the issuance of </w:t>
      </w:r>
      <w:r w:rsidR="00402D4C">
        <w:t xml:space="preserve">a </w:t>
      </w:r>
      <w:r>
        <w:t xml:space="preserve">Tax-Exempt </w:t>
      </w:r>
      <w:r w:rsidR="009D5C6D">
        <w:t xml:space="preserve">Non-Profit Housing </w:t>
      </w:r>
      <w:r w:rsidR="00402D4C">
        <w:t>Bond</w:t>
      </w:r>
      <w:r>
        <w:t xml:space="preserve"> to finance such project </w:t>
      </w:r>
      <w:r w:rsidRPr="007E2171">
        <w:t>in an amount not to exceed $</w:t>
      </w:r>
      <w:r w:rsidR="009D5C6D">
        <w:t>57,9</w:t>
      </w:r>
      <w:r w:rsidR="004B7BE8">
        <w:t>0</w:t>
      </w:r>
      <w:r>
        <w:t>0,000.</w:t>
      </w:r>
    </w:p>
    <w:p w:rsidR="00FD6B60" w:rsidRDefault="00FD6B60" w:rsidP="00732F6A">
      <w:pPr>
        <w:pStyle w:val="BodyText"/>
        <w:ind w:right="720"/>
        <w:contextualSpacing/>
        <w:jc w:val="both"/>
      </w:pPr>
    </w:p>
    <w:p w:rsidR="00923B7E" w:rsidRPr="007E2171" w:rsidRDefault="00923B7E" w:rsidP="00732F6A">
      <w:pPr>
        <w:pStyle w:val="BodyText"/>
        <w:contextualSpacing/>
        <w:jc w:val="both"/>
      </w:pPr>
      <w:r>
        <w:rPr>
          <w:b/>
        </w:rPr>
        <w:t>9</w:t>
      </w:r>
      <w:r w:rsidRPr="000137A3">
        <w:rPr>
          <w:b/>
        </w:rPr>
        <w:t>.</w:t>
      </w:r>
      <w:r w:rsidRPr="00804EFD">
        <w:t xml:space="preserve">  </w:t>
      </w:r>
      <w:r w:rsidR="009D5C6D">
        <w:t xml:space="preserve">Ms. Courtney asked if the Appalachian Mountain Club owns its existing space at 5 Joy Street (Beacon Hill), Boston, which it has outgrown, </w:t>
      </w:r>
      <w:r w:rsidR="00E842C8">
        <w:t xml:space="preserve">and </w:t>
      </w:r>
      <w:r w:rsidR="009D5C6D">
        <w:t xml:space="preserve">Mr. Morales answered affirmatively.  </w:t>
      </w:r>
      <w:r>
        <w:t>U</w:t>
      </w:r>
      <w:r w:rsidRPr="007E2171">
        <w:t>pon motion duly made and seconded</w:t>
      </w:r>
      <w:r>
        <w:t>,</w:t>
      </w:r>
      <w:r w:rsidRPr="007E2171">
        <w:t xml:space="preserve"> </w:t>
      </w:r>
      <w:r>
        <w:t>by the directors present, it was, unanimously</w:t>
      </w:r>
    </w:p>
    <w:p w:rsidR="00923B7E" w:rsidRPr="007E2171" w:rsidRDefault="00923B7E" w:rsidP="00732F6A">
      <w:pPr>
        <w:pStyle w:val="BodyText"/>
        <w:contextualSpacing/>
        <w:jc w:val="both"/>
      </w:pPr>
    </w:p>
    <w:p w:rsidR="00923B7E" w:rsidRDefault="00923B7E" w:rsidP="00732F6A">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923B7E" w:rsidRDefault="00923B7E" w:rsidP="00732F6A">
      <w:pPr>
        <w:pStyle w:val="BodyText"/>
        <w:contextualSpacing/>
        <w:jc w:val="both"/>
      </w:pPr>
    </w:p>
    <w:p w:rsidR="00923B7E" w:rsidRDefault="00923B7E" w:rsidP="00732F6A">
      <w:pPr>
        <w:pStyle w:val="BodyText"/>
        <w:ind w:left="720" w:right="720"/>
        <w:contextualSpacing/>
        <w:jc w:val="both"/>
      </w:pPr>
      <w:r w:rsidRPr="007E2171">
        <w:t xml:space="preserve">a project of </w:t>
      </w:r>
      <w:r w:rsidR="009D5C6D">
        <w:t>the Appalachian Mountain Club</w:t>
      </w:r>
      <w:r>
        <w:t xml:space="preserve">, </w:t>
      </w:r>
      <w:r w:rsidRPr="007E2171">
        <w:t xml:space="preserve">in </w:t>
      </w:r>
      <w:r w:rsidR="009D5C6D">
        <w:t>Boston</w:t>
      </w:r>
      <w:r>
        <w:t xml:space="preserve">, </w:t>
      </w:r>
      <w:r w:rsidRPr="007E2171">
        <w:t>Massachusetts</w:t>
      </w:r>
      <w:r>
        <w:t xml:space="preserve">, for </w:t>
      </w:r>
      <w:r w:rsidRPr="007E2171">
        <w:t xml:space="preserve">the issuance of </w:t>
      </w:r>
      <w:r w:rsidR="00402D4C">
        <w:t xml:space="preserve">a </w:t>
      </w:r>
      <w:r w:rsidR="009D5C6D">
        <w:t xml:space="preserve">501(c)(3) </w:t>
      </w:r>
      <w:r>
        <w:t xml:space="preserve">Tax-Exempt Bond to finance such project </w:t>
      </w:r>
      <w:r w:rsidRPr="007E2171">
        <w:t>in an amount not to exceed $</w:t>
      </w:r>
      <w:r w:rsidR="009D5C6D">
        <w:t>7</w:t>
      </w:r>
      <w:r>
        <w:t>,000,000.</w:t>
      </w:r>
    </w:p>
    <w:p w:rsidR="00923B7E" w:rsidRDefault="00923B7E" w:rsidP="00732F6A">
      <w:pPr>
        <w:pStyle w:val="BodyText"/>
        <w:ind w:right="720"/>
        <w:contextualSpacing/>
        <w:jc w:val="both"/>
      </w:pPr>
    </w:p>
    <w:p w:rsidR="009D5C6D" w:rsidRPr="007E2171" w:rsidRDefault="009D5C6D" w:rsidP="00732F6A">
      <w:pPr>
        <w:pStyle w:val="BodyText"/>
        <w:contextualSpacing/>
        <w:jc w:val="both"/>
      </w:pPr>
      <w:r>
        <w:rPr>
          <w:b/>
        </w:rPr>
        <w:t>10</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9D5C6D" w:rsidRPr="007E2171" w:rsidRDefault="009D5C6D" w:rsidP="00732F6A">
      <w:pPr>
        <w:pStyle w:val="BodyText"/>
        <w:contextualSpacing/>
        <w:jc w:val="both"/>
      </w:pPr>
    </w:p>
    <w:p w:rsidR="009D5C6D" w:rsidRDefault="009D5C6D" w:rsidP="00732F6A">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9D5C6D" w:rsidRDefault="009D5C6D" w:rsidP="00732F6A">
      <w:pPr>
        <w:pStyle w:val="BodyText"/>
        <w:contextualSpacing/>
        <w:jc w:val="both"/>
      </w:pPr>
    </w:p>
    <w:p w:rsidR="009D5C6D" w:rsidRDefault="009D5C6D" w:rsidP="00732F6A">
      <w:pPr>
        <w:pStyle w:val="BodyText"/>
        <w:ind w:left="720" w:right="720"/>
        <w:contextualSpacing/>
        <w:jc w:val="both"/>
      </w:pPr>
      <w:r w:rsidRPr="007E2171">
        <w:lastRenderedPageBreak/>
        <w:t xml:space="preserve">a project of </w:t>
      </w:r>
      <w:r>
        <w:t xml:space="preserve">Argosy Collegiate Charter School Foundation Incorporated, </w:t>
      </w:r>
      <w:r w:rsidRPr="007E2171">
        <w:t xml:space="preserve">in </w:t>
      </w:r>
      <w:r>
        <w:t xml:space="preserve">Fall River, </w:t>
      </w:r>
      <w:r w:rsidRPr="007E2171">
        <w:t>Massachusetts</w:t>
      </w:r>
      <w:r>
        <w:t xml:space="preserve">, for </w:t>
      </w:r>
      <w:r w:rsidRPr="007E2171">
        <w:t xml:space="preserve">the issuance of </w:t>
      </w:r>
      <w:r w:rsidR="00402D4C">
        <w:t xml:space="preserve">a </w:t>
      </w:r>
      <w:r>
        <w:t xml:space="preserve">Tax-Exempt </w:t>
      </w:r>
      <w:r w:rsidR="00402D4C">
        <w:t>Bond</w:t>
      </w:r>
      <w:r>
        <w:t xml:space="preserve"> to finance such project </w:t>
      </w:r>
      <w:r w:rsidRPr="007E2171">
        <w:t>in an amount not to exceed $</w:t>
      </w:r>
      <w:r>
        <w:t>3,560,000.</w:t>
      </w:r>
    </w:p>
    <w:p w:rsidR="009D5C6D" w:rsidRDefault="009D5C6D" w:rsidP="00732F6A">
      <w:pPr>
        <w:pStyle w:val="BodyText"/>
        <w:ind w:right="720"/>
        <w:contextualSpacing/>
        <w:jc w:val="both"/>
      </w:pPr>
    </w:p>
    <w:p w:rsidR="00923B7E" w:rsidRPr="001C7C2D" w:rsidRDefault="00923B7E" w:rsidP="00732F6A">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923B7E" w:rsidRDefault="00923B7E" w:rsidP="00732F6A">
      <w:pPr>
        <w:keepNext/>
        <w:contextualSpacing/>
        <w:jc w:val="both"/>
        <w:rPr>
          <w:sz w:val="24"/>
          <w:szCs w:val="24"/>
        </w:rPr>
      </w:pPr>
    </w:p>
    <w:p w:rsidR="00923B7E" w:rsidRPr="001C7C2D" w:rsidRDefault="00923B7E" w:rsidP="00732F6A">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923B7E" w:rsidRDefault="00923B7E" w:rsidP="00732F6A">
      <w:pPr>
        <w:pStyle w:val="BodyText"/>
        <w:keepNext/>
        <w:ind w:right="720"/>
        <w:contextualSpacing/>
        <w:jc w:val="both"/>
      </w:pPr>
    </w:p>
    <w:p w:rsidR="00082131" w:rsidRPr="007E2171" w:rsidRDefault="00082131" w:rsidP="00732F6A">
      <w:pPr>
        <w:pStyle w:val="BodyText"/>
        <w:contextualSpacing/>
        <w:jc w:val="both"/>
      </w:pPr>
      <w:r>
        <w:rPr>
          <w:b/>
        </w:rPr>
        <w:t>1</w:t>
      </w:r>
      <w:r w:rsidR="00214774">
        <w:rPr>
          <w:b/>
        </w:rPr>
        <w:t>1</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082131" w:rsidRPr="007E2171" w:rsidRDefault="00082131" w:rsidP="00732F6A">
      <w:pPr>
        <w:pStyle w:val="BodyText"/>
        <w:contextualSpacing/>
        <w:jc w:val="both"/>
      </w:pPr>
    </w:p>
    <w:p w:rsidR="00082131" w:rsidRDefault="00082131" w:rsidP="00732F6A">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25525A" w:rsidRPr="00AA0F6F">
        <w:t>Official Action / Final Approval</w:t>
      </w:r>
      <w:r w:rsidR="0025525A">
        <w:t xml:space="preserve"> (“OA/FA”) </w:t>
      </w:r>
      <w:r w:rsidR="0025525A" w:rsidRPr="007E2171">
        <w:t>resolution</w:t>
      </w:r>
      <w:r w:rsidR="0025525A">
        <w:t>s</w:t>
      </w:r>
      <w:r w:rsidR="0025525A" w:rsidRPr="00AA0F6F">
        <w:t xml:space="preserve"> </w:t>
      </w:r>
      <w:r>
        <w:t>attached and part of these minutes</w:t>
      </w:r>
      <w:r w:rsidRPr="007E2171">
        <w:t xml:space="preserve"> regarding</w:t>
      </w:r>
      <w:r>
        <w:t>:</w:t>
      </w:r>
    </w:p>
    <w:p w:rsidR="00082131" w:rsidRDefault="00082131" w:rsidP="00732F6A">
      <w:pPr>
        <w:pStyle w:val="BodyText"/>
        <w:contextualSpacing/>
        <w:jc w:val="both"/>
      </w:pPr>
    </w:p>
    <w:p w:rsidR="00082131" w:rsidRDefault="00082131" w:rsidP="00732F6A">
      <w:pPr>
        <w:pStyle w:val="BodyText"/>
        <w:ind w:left="720" w:right="720"/>
        <w:contextualSpacing/>
        <w:jc w:val="both"/>
      </w:pPr>
      <w:r w:rsidRPr="007E2171">
        <w:t xml:space="preserve">a project of </w:t>
      </w:r>
      <w:r w:rsidR="00402D4C">
        <w:t>Suffolk University</w:t>
      </w:r>
      <w:r>
        <w:t xml:space="preserve">, </w:t>
      </w:r>
      <w:r w:rsidRPr="007E2171">
        <w:t xml:space="preserve">in </w:t>
      </w:r>
      <w:r w:rsidR="00402D4C">
        <w:t>Boston</w:t>
      </w:r>
      <w:r w:rsidR="00EE188B">
        <w:t xml:space="preserve">, </w:t>
      </w:r>
      <w:r w:rsidRPr="007E2171">
        <w:t>Massachusetts</w:t>
      </w:r>
      <w:r>
        <w:t xml:space="preserve">, for </w:t>
      </w:r>
      <w:r w:rsidRPr="007E2171">
        <w:t xml:space="preserve">the issuance of </w:t>
      </w:r>
      <w:r w:rsidR="00402D4C">
        <w:t xml:space="preserve">a </w:t>
      </w:r>
      <w:r>
        <w:t xml:space="preserve">501(c)(3) Tax-Exempt </w:t>
      </w:r>
      <w:r w:rsidR="00402D4C">
        <w:t>and Taxable Bond</w:t>
      </w:r>
      <w:r>
        <w:t xml:space="preserve"> to finance such project </w:t>
      </w:r>
      <w:r w:rsidRPr="007E2171">
        <w:t>in an amount not to exceed $</w:t>
      </w:r>
      <w:r w:rsidR="00402D4C">
        <w:t>345</w:t>
      </w:r>
      <w:r w:rsidR="00EE188B">
        <w:t>,000,000</w:t>
      </w:r>
      <w:r>
        <w:t>.</w:t>
      </w:r>
    </w:p>
    <w:p w:rsidR="00082131" w:rsidRDefault="00082131" w:rsidP="00732F6A">
      <w:pPr>
        <w:pStyle w:val="BodyText"/>
        <w:ind w:right="720"/>
        <w:contextualSpacing/>
        <w:jc w:val="both"/>
      </w:pPr>
    </w:p>
    <w:p w:rsidR="00214774" w:rsidRDefault="00214774" w:rsidP="00732F6A">
      <w:pPr>
        <w:pStyle w:val="BodyText"/>
        <w:jc w:val="both"/>
      </w:pPr>
      <w:r>
        <w:t>[</w:t>
      </w:r>
      <w:r w:rsidRPr="00484ACE">
        <w:rPr>
          <w:i/>
        </w:rPr>
        <w:t xml:space="preserve">Secretary’s Note:  Having recused </w:t>
      </w:r>
      <w:r>
        <w:rPr>
          <w:i/>
        </w:rPr>
        <w:t xml:space="preserve">herself </w:t>
      </w:r>
      <w:r w:rsidRPr="00484ACE">
        <w:rPr>
          <w:i/>
        </w:rPr>
        <w:t>from th</w:t>
      </w:r>
      <w:r>
        <w:rPr>
          <w:i/>
        </w:rPr>
        <w:t>is</w:t>
      </w:r>
      <w:r w:rsidRPr="00484ACE">
        <w:rPr>
          <w:i/>
        </w:rPr>
        <w:t xml:space="preserve"> matter</w:t>
      </w:r>
      <w:r>
        <w:rPr>
          <w:i/>
        </w:rPr>
        <w:t xml:space="preserve">, Ms. Liss left the room and did not </w:t>
      </w:r>
      <w:r w:rsidRPr="00484ACE">
        <w:rPr>
          <w:i/>
        </w:rPr>
        <w:t>participate in any discussi</w:t>
      </w:r>
      <w:r>
        <w:rPr>
          <w:i/>
        </w:rPr>
        <w:t xml:space="preserve">on, deliberation, or vote on this </w:t>
      </w:r>
      <w:r w:rsidRPr="00484ACE">
        <w:rPr>
          <w:i/>
        </w:rPr>
        <w:t>matter.</w:t>
      </w:r>
      <w:r>
        <w:rPr>
          <w:i/>
        </w:rPr>
        <w:t xml:space="preserve">  She returned to the meeting room after completion of the above vote.</w:t>
      </w:r>
      <w:r>
        <w:t>]</w:t>
      </w:r>
    </w:p>
    <w:p w:rsidR="00214774" w:rsidRDefault="00214774" w:rsidP="00732F6A">
      <w:pPr>
        <w:pStyle w:val="BodyText"/>
        <w:ind w:right="720"/>
        <w:jc w:val="both"/>
      </w:pPr>
    </w:p>
    <w:p w:rsidR="0000065C" w:rsidRPr="007E2171" w:rsidRDefault="00FE6E91" w:rsidP="00732F6A">
      <w:pPr>
        <w:pStyle w:val="BodyText"/>
        <w:keepNext/>
        <w:contextualSpacing/>
        <w:jc w:val="both"/>
      </w:pPr>
      <w:r>
        <w:rPr>
          <w:b/>
          <w:bCs/>
        </w:rPr>
        <w:t>1</w:t>
      </w:r>
      <w:r w:rsidR="0025525A">
        <w:rPr>
          <w:b/>
          <w:bCs/>
        </w:rPr>
        <w:t>2</w:t>
      </w:r>
      <w:r w:rsidR="0000065C" w:rsidRPr="007E2171">
        <w:rPr>
          <w:b/>
          <w:bCs/>
        </w:rPr>
        <w:t>.</w:t>
      </w:r>
      <w:r w:rsidR="0000065C" w:rsidRPr="009249DE">
        <w:rPr>
          <w:bCs/>
        </w:rPr>
        <w:t xml:space="preserve">  </w:t>
      </w:r>
      <w:r w:rsidR="0000065C">
        <w:t>U</w:t>
      </w:r>
      <w:r w:rsidR="0000065C" w:rsidRPr="007E2171">
        <w:t>pon motion duly made and seconded</w:t>
      </w:r>
      <w:r w:rsidR="0000065C">
        <w:t>,</w:t>
      </w:r>
      <w:r w:rsidR="0000065C" w:rsidRPr="007E2171">
        <w:t xml:space="preserve"> </w:t>
      </w:r>
      <w:r w:rsidR="0000065C">
        <w:t>by the directors present, it was, unanimously</w:t>
      </w:r>
    </w:p>
    <w:p w:rsidR="0000065C" w:rsidRPr="007E2171" w:rsidRDefault="0000065C" w:rsidP="00732F6A">
      <w:pPr>
        <w:pStyle w:val="BodyText"/>
        <w:keepNext/>
        <w:contextualSpacing/>
        <w:jc w:val="both"/>
      </w:pPr>
    </w:p>
    <w:p w:rsidR="0000065C" w:rsidRDefault="0000065C" w:rsidP="00732F6A">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25525A">
        <w:t xml:space="preserve">OA/FA </w:t>
      </w:r>
      <w:r w:rsidRPr="007E2171">
        <w:t>resolution</w:t>
      </w:r>
      <w:r w:rsidR="0025525A">
        <w:t>s</w:t>
      </w:r>
      <w:r w:rsidRPr="00AA0F6F">
        <w:t xml:space="preserve"> </w:t>
      </w:r>
      <w:r>
        <w:t>attached and part of these minutes</w:t>
      </w:r>
      <w:r w:rsidRPr="007E2171">
        <w:t xml:space="preserve"> regarding</w:t>
      </w:r>
      <w:r>
        <w:t>:</w:t>
      </w:r>
    </w:p>
    <w:p w:rsidR="0000065C" w:rsidRDefault="0000065C" w:rsidP="00732F6A">
      <w:pPr>
        <w:pStyle w:val="BodyText"/>
        <w:contextualSpacing/>
        <w:jc w:val="both"/>
      </w:pPr>
    </w:p>
    <w:p w:rsidR="0000065C" w:rsidRDefault="0000065C" w:rsidP="00732F6A">
      <w:pPr>
        <w:pStyle w:val="BodyText"/>
        <w:ind w:left="720" w:right="720"/>
        <w:contextualSpacing/>
        <w:jc w:val="both"/>
      </w:pPr>
      <w:r w:rsidRPr="007E2171">
        <w:t xml:space="preserve">a project of </w:t>
      </w:r>
      <w:r w:rsidR="00402D4C">
        <w:t xml:space="preserve">Merrimack </w:t>
      </w:r>
      <w:r w:rsidR="0025525A">
        <w:t>College</w:t>
      </w:r>
      <w:r w:rsidR="00516C26">
        <w:t>,</w:t>
      </w:r>
      <w:r>
        <w:t xml:space="preserve"> </w:t>
      </w:r>
      <w:r w:rsidRPr="007E2171">
        <w:t xml:space="preserve">in </w:t>
      </w:r>
      <w:r w:rsidR="00402D4C">
        <w:t>North Andover</w:t>
      </w:r>
      <w:r w:rsidR="0025525A">
        <w:t xml:space="preserve">, </w:t>
      </w:r>
      <w:r w:rsidRPr="007E2171">
        <w:t>Massachusetts</w:t>
      </w:r>
      <w:r>
        <w:t>,</w:t>
      </w:r>
      <w:r w:rsidRPr="007E2171">
        <w:t xml:space="preserve"> </w:t>
      </w:r>
      <w:r>
        <w:t xml:space="preserve">for </w:t>
      </w:r>
      <w:r w:rsidRPr="007E2171">
        <w:t xml:space="preserve">the issuance of </w:t>
      </w:r>
      <w:r w:rsidR="00402D4C">
        <w:t>a 501(c)(3) Tax-Exempt Bond</w:t>
      </w:r>
      <w:r>
        <w:t xml:space="preserve"> to finance such project </w:t>
      </w:r>
      <w:r w:rsidRPr="007E2171">
        <w:t>in an amount not to exceed $</w:t>
      </w:r>
      <w:r w:rsidR="0025525A">
        <w:t>3</w:t>
      </w:r>
      <w:r w:rsidR="00402D4C">
        <w:t>0,000</w:t>
      </w:r>
      <w:r>
        <w:t>,000.</w:t>
      </w:r>
    </w:p>
    <w:p w:rsidR="0000065C" w:rsidRDefault="0000065C" w:rsidP="00732F6A">
      <w:pPr>
        <w:pStyle w:val="BodyText"/>
        <w:ind w:right="720"/>
        <w:contextualSpacing/>
        <w:jc w:val="both"/>
      </w:pPr>
    </w:p>
    <w:p w:rsidR="00082131" w:rsidRPr="007E2171" w:rsidRDefault="00082131" w:rsidP="00732F6A">
      <w:pPr>
        <w:pStyle w:val="BodyText"/>
        <w:keepNext/>
        <w:contextualSpacing/>
        <w:jc w:val="both"/>
      </w:pPr>
      <w:r>
        <w:rPr>
          <w:b/>
          <w:bCs/>
        </w:rPr>
        <w:t>1</w:t>
      </w:r>
      <w:r w:rsidR="0025525A">
        <w:rPr>
          <w:b/>
          <w:bCs/>
        </w:rPr>
        <w:t>3</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082131" w:rsidRPr="007E2171" w:rsidRDefault="00082131" w:rsidP="00732F6A">
      <w:pPr>
        <w:pStyle w:val="BodyText"/>
        <w:keepNext/>
        <w:contextualSpacing/>
        <w:jc w:val="both"/>
      </w:pPr>
    </w:p>
    <w:p w:rsidR="00082131" w:rsidRDefault="00082131" w:rsidP="00732F6A">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402D4C">
        <w:t xml:space="preserve">revised </w:t>
      </w:r>
      <w:r w:rsidRPr="007E2171">
        <w:t>resolution</w:t>
      </w:r>
      <w:r w:rsidRPr="00AA0F6F">
        <w:t xml:space="preserve"> </w:t>
      </w:r>
      <w:r>
        <w:t>attached and part of these minutes</w:t>
      </w:r>
      <w:r w:rsidRPr="007E2171">
        <w:t xml:space="preserve"> regarding</w:t>
      </w:r>
      <w:r>
        <w:t>:</w:t>
      </w:r>
    </w:p>
    <w:p w:rsidR="00082131" w:rsidRDefault="00082131" w:rsidP="00732F6A">
      <w:pPr>
        <w:pStyle w:val="BodyText"/>
        <w:contextualSpacing/>
        <w:jc w:val="both"/>
      </w:pPr>
    </w:p>
    <w:p w:rsidR="00082131" w:rsidRDefault="00082131" w:rsidP="00732F6A">
      <w:pPr>
        <w:pStyle w:val="BodyText"/>
        <w:ind w:left="720" w:right="720"/>
        <w:contextualSpacing/>
        <w:jc w:val="both"/>
      </w:pPr>
      <w:r w:rsidRPr="007E2171">
        <w:t xml:space="preserve">a project of </w:t>
      </w:r>
      <w:r w:rsidR="00402D4C">
        <w:t>Covenant Health, Inc.</w:t>
      </w:r>
      <w:r>
        <w:t xml:space="preserve">, </w:t>
      </w:r>
      <w:r w:rsidRPr="007E2171">
        <w:t xml:space="preserve">in </w:t>
      </w:r>
      <w:r w:rsidR="00402D4C">
        <w:t>several</w:t>
      </w:r>
      <w:r w:rsidR="0025525A">
        <w:t xml:space="preserve"> </w:t>
      </w:r>
      <w:r w:rsidRPr="007E2171">
        <w:t>Massachusetts</w:t>
      </w:r>
      <w:r w:rsidR="00402D4C">
        <w:t xml:space="preserve"> locations</w:t>
      </w:r>
      <w:r>
        <w:t>,</w:t>
      </w:r>
      <w:r w:rsidRPr="007E2171">
        <w:t xml:space="preserve"> </w:t>
      </w:r>
      <w:r>
        <w:t xml:space="preserve">for </w:t>
      </w:r>
      <w:r w:rsidRPr="007E2171">
        <w:t xml:space="preserve">the issuance of </w:t>
      </w:r>
      <w:r w:rsidR="00402D4C">
        <w:t>a 501(c)(3) Tax-Exempt Bond</w:t>
      </w:r>
      <w:r>
        <w:t xml:space="preserve"> to finance such project </w:t>
      </w:r>
      <w:r w:rsidRPr="007E2171">
        <w:t>in an amount not to exceed $</w:t>
      </w:r>
      <w:r w:rsidR="0025525A">
        <w:t>1</w:t>
      </w:r>
      <w:r w:rsidR="00402D4C">
        <w:t>6,000</w:t>
      </w:r>
      <w:r>
        <w:t>,000.</w:t>
      </w:r>
    </w:p>
    <w:p w:rsidR="00082131" w:rsidRDefault="00082131" w:rsidP="00732F6A">
      <w:pPr>
        <w:pStyle w:val="BodyText"/>
        <w:ind w:right="720"/>
        <w:contextualSpacing/>
        <w:jc w:val="both"/>
      </w:pPr>
    </w:p>
    <w:p w:rsidR="00FE6E91" w:rsidRPr="007E2171" w:rsidRDefault="0025525A" w:rsidP="00732F6A">
      <w:pPr>
        <w:pStyle w:val="BodyText"/>
        <w:contextualSpacing/>
        <w:jc w:val="both"/>
      </w:pPr>
      <w:r>
        <w:rPr>
          <w:b/>
          <w:bCs/>
        </w:rPr>
        <w:t>14</w:t>
      </w:r>
      <w:r w:rsidR="00FE6E91" w:rsidRPr="007E2171">
        <w:rPr>
          <w:b/>
          <w:bCs/>
        </w:rPr>
        <w:t>.</w:t>
      </w:r>
      <w:r w:rsidR="00FE6E91" w:rsidRPr="009249DE">
        <w:rPr>
          <w:bCs/>
        </w:rPr>
        <w:t xml:space="preserve">  </w:t>
      </w:r>
      <w:r w:rsidR="00FE6E91">
        <w:t>U</w:t>
      </w:r>
      <w:r w:rsidR="00FE6E91" w:rsidRPr="007E2171">
        <w:t>pon motion duly made and seconded</w:t>
      </w:r>
      <w:r w:rsidR="00FE6E91">
        <w:t>,</w:t>
      </w:r>
      <w:r w:rsidR="00FE6E91" w:rsidRPr="007E2171">
        <w:t xml:space="preserve"> </w:t>
      </w:r>
      <w:r w:rsidR="00FE6E91">
        <w:t>by the directors present, it was, unanimously</w:t>
      </w:r>
    </w:p>
    <w:p w:rsidR="00FE6E91" w:rsidRPr="007E2171" w:rsidRDefault="00FE6E91" w:rsidP="00732F6A">
      <w:pPr>
        <w:pStyle w:val="BodyText"/>
        <w:contextualSpacing/>
        <w:jc w:val="both"/>
      </w:pPr>
    </w:p>
    <w:p w:rsidR="00FE6E91" w:rsidRDefault="00FE6E91" w:rsidP="00732F6A">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402D4C">
        <w:t xml:space="preserve">OA/FA </w:t>
      </w:r>
      <w:r w:rsidRPr="007E2171">
        <w:t>resolution</w:t>
      </w:r>
      <w:r w:rsidR="00402D4C">
        <w:t>s</w:t>
      </w:r>
      <w:r w:rsidRPr="00AA0F6F">
        <w:t xml:space="preserve"> </w:t>
      </w:r>
      <w:r>
        <w:t>attached and part of these minutes</w:t>
      </w:r>
      <w:r w:rsidRPr="007E2171">
        <w:t xml:space="preserve"> regarding</w:t>
      </w:r>
      <w:r>
        <w:t>:</w:t>
      </w:r>
    </w:p>
    <w:p w:rsidR="00FE6E91" w:rsidRDefault="00FE6E91" w:rsidP="00732F6A">
      <w:pPr>
        <w:pStyle w:val="BodyText"/>
        <w:contextualSpacing/>
        <w:jc w:val="both"/>
      </w:pPr>
    </w:p>
    <w:p w:rsidR="00FE6E91" w:rsidRDefault="00FE6E91" w:rsidP="00732F6A">
      <w:pPr>
        <w:pStyle w:val="BodyText"/>
        <w:ind w:left="720" w:right="720"/>
        <w:contextualSpacing/>
        <w:jc w:val="both"/>
      </w:pPr>
      <w:r w:rsidRPr="007E2171">
        <w:lastRenderedPageBreak/>
        <w:t xml:space="preserve">a project of </w:t>
      </w:r>
      <w:r w:rsidR="00402D4C">
        <w:t xml:space="preserve">Lowell Catholic High </w:t>
      </w:r>
      <w:r w:rsidR="0025525A">
        <w:t>School, Inc.</w:t>
      </w:r>
      <w:r>
        <w:t xml:space="preserve">, </w:t>
      </w:r>
      <w:r w:rsidRPr="007E2171">
        <w:t xml:space="preserve">in </w:t>
      </w:r>
      <w:r w:rsidR="00402D4C">
        <w:t>Lowell</w:t>
      </w:r>
      <w:r w:rsidR="00457BEC">
        <w:t xml:space="preserve">, </w:t>
      </w:r>
      <w:r w:rsidRPr="007E2171">
        <w:t>Massachusetts</w:t>
      </w:r>
      <w:r>
        <w:t>,</w:t>
      </w:r>
      <w:r w:rsidRPr="007E2171">
        <w:t xml:space="preserve"> </w:t>
      </w:r>
      <w:r>
        <w:t xml:space="preserve">for </w:t>
      </w:r>
      <w:r w:rsidRPr="007E2171">
        <w:t xml:space="preserve">the issuance of </w:t>
      </w:r>
      <w:r w:rsidR="00402D4C">
        <w:t xml:space="preserve">a </w:t>
      </w:r>
      <w:r w:rsidR="00516C26">
        <w:t xml:space="preserve">501(c)(3) </w:t>
      </w:r>
      <w:r w:rsidR="00402D4C">
        <w:t>Tax-Exempt Bond</w:t>
      </w:r>
      <w:r>
        <w:t xml:space="preserve"> to finance such project </w:t>
      </w:r>
      <w:r w:rsidRPr="007E2171">
        <w:t>in an amount not to exceed $</w:t>
      </w:r>
      <w:r w:rsidR="00402D4C">
        <w:t>10,65</w:t>
      </w:r>
      <w:r w:rsidR="0025525A">
        <w:t>0</w:t>
      </w:r>
      <w:r>
        <w:t>,000.</w:t>
      </w:r>
    </w:p>
    <w:p w:rsidR="00FE6E91" w:rsidRDefault="00FE6E91" w:rsidP="00732F6A">
      <w:pPr>
        <w:pStyle w:val="BodyText"/>
        <w:ind w:right="720"/>
        <w:contextualSpacing/>
        <w:jc w:val="both"/>
      </w:pPr>
    </w:p>
    <w:p w:rsidR="005B3BE9" w:rsidRPr="007E2171" w:rsidRDefault="00164E5C" w:rsidP="00732F6A">
      <w:pPr>
        <w:pStyle w:val="BodyText"/>
        <w:keepNext/>
        <w:contextualSpacing/>
        <w:jc w:val="both"/>
      </w:pPr>
      <w:r>
        <w:rPr>
          <w:b/>
          <w:bCs/>
        </w:rPr>
        <w:t>15</w:t>
      </w:r>
      <w:r w:rsidR="005B3BE9" w:rsidRPr="007E2171">
        <w:rPr>
          <w:b/>
          <w:bCs/>
        </w:rPr>
        <w:t>.</w:t>
      </w:r>
      <w:r w:rsidR="005B3BE9" w:rsidRPr="009249DE">
        <w:rPr>
          <w:bCs/>
        </w:rPr>
        <w:t xml:space="preserve">  </w:t>
      </w:r>
      <w:r w:rsidR="005B3BE9">
        <w:t>U</w:t>
      </w:r>
      <w:r w:rsidR="005B3BE9" w:rsidRPr="007E2171">
        <w:t>pon motion duly made and seconded</w:t>
      </w:r>
      <w:r w:rsidR="005B3BE9">
        <w:t>,</w:t>
      </w:r>
      <w:r w:rsidR="005B3BE9" w:rsidRPr="007E2171">
        <w:t xml:space="preserve"> </w:t>
      </w:r>
      <w:r w:rsidR="005B3BE9">
        <w:t>by the directors present, it was, unanimously</w:t>
      </w:r>
    </w:p>
    <w:p w:rsidR="005B3BE9" w:rsidRPr="007E2171" w:rsidRDefault="005B3BE9" w:rsidP="00732F6A">
      <w:pPr>
        <w:pStyle w:val="BodyText"/>
        <w:keepNext/>
        <w:contextualSpacing/>
        <w:jc w:val="both"/>
      </w:pPr>
    </w:p>
    <w:p w:rsidR="005B3BE9" w:rsidRDefault="005B3BE9" w:rsidP="00732F6A">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5B3BE9" w:rsidRDefault="005B3BE9" w:rsidP="00732F6A">
      <w:pPr>
        <w:pStyle w:val="BodyText"/>
        <w:contextualSpacing/>
        <w:jc w:val="both"/>
      </w:pPr>
    </w:p>
    <w:p w:rsidR="005B3BE9" w:rsidRDefault="005B3BE9" w:rsidP="00732F6A">
      <w:pPr>
        <w:pStyle w:val="BodyText"/>
        <w:ind w:left="720" w:right="720"/>
        <w:contextualSpacing/>
        <w:jc w:val="both"/>
      </w:pPr>
      <w:r w:rsidRPr="007E2171">
        <w:t xml:space="preserve">a project of </w:t>
      </w:r>
      <w:r w:rsidR="00402D4C">
        <w:t xml:space="preserve">Foxborough Regional Charter School </w:t>
      </w:r>
      <w:r w:rsidRPr="007E2171">
        <w:t xml:space="preserve">in </w:t>
      </w:r>
      <w:r w:rsidR="00402D4C">
        <w:t>Foxborough</w:t>
      </w:r>
      <w:r w:rsidR="00E127CA">
        <w:t xml:space="preserve">, </w:t>
      </w:r>
      <w:r w:rsidRPr="007E2171">
        <w:t>Massachusetts</w:t>
      </w:r>
      <w:r>
        <w:t>,</w:t>
      </w:r>
      <w:r w:rsidRPr="007E2171">
        <w:t xml:space="preserve"> </w:t>
      </w:r>
      <w:r>
        <w:t xml:space="preserve">for </w:t>
      </w:r>
      <w:r w:rsidRPr="007E2171">
        <w:t xml:space="preserve">the issuance of </w:t>
      </w:r>
      <w:r w:rsidR="00402D4C">
        <w:t>a Tax-Exempt Bond</w:t>
      </w:r>
      <w:r>
        <w:t xml:space="preserve"> to finance such project </w:t>
      </w:r>
      <w:r w:rsidRPr="007E2171">
        <w:t>in an amount not to exceed $</w:t>
      </w:r>
      <w:r w:rsidR="00402D4C">
        <w:t>10,0</w:t>
      </w:r>
      <w:r>
        <w:t>00,000.</w:t>
      </w:r>
    </w:p>
    <w:p w:rsidR="00E127CA" w:rsidRDefault="00E127CA" w:rsidP="00732F6A">
      <w:pPr>
        <w:pStyle w:val="BodyText"/>
        <w:ind w:right="720"/>
        <w:contextualSpacing/>
        <w:jc w:val="both"/>
      </w:pPr>
    </w:p>
    <w:p w:rsidR="00457BEC" w:rsidRPr="007E2171" w:rsidRDefault="00164E5C" w:rsidP="00732F6A">
      <w:pPr>
        <w:pStyle w:val="BodyText"/>
        <w:keepNext/>
        <w:contextualSpacing/>
        <w:jc w:val="both"/>
      </w:pPr>
      <w:r>
        <w:rPr>
          <w:b/>
          <w:bCs/>
        </w:rPr>
        <w:t>16</w:t>
      </w:r>
      <w:r w:rsidR="00457BEC" w:rsidRPr="007E2171">
        <w:rPr>
          <w:b/>
          <w:bCs/>
        </w:rPr>
        <w:t>.</w:t>
      </w:r>
      <w:r w:rsidR="00457BEC" w:rsidRPr="009249DE">
        <w:rPr>
          <w:bCs/>
        </w:rPr>
        <w:t xml:space="preserve">  </w:t>
      </w:r>
      <w:r w:rsidR="00457BEC">
        <w:t>U</w:t>
      </w:r>
      <w:r w:rsidR="00457BEC" w:rsidRPr="007E2171">
        <w:t>pon motion duly made and seconded</w:t>
      </w:r>
      <w:r w:rsidR="00457BEC">
        <w:t>,</w:t>
      </w:r>
      <w:r w:rsidR="00457BEC" w:rsidRPr="007E2171">
        <w:t xml:space="preserve"> </w:t>
      </w:r>
      <w:r w:rsidR="00457BEC">
        <w:t>by the directors present, it was, unanimously</w:t>
      </w:r>
    </w:p>
    <w:p w:rsidR="00457BEC" w:rsidRPr="007E2171" w:rsidRDefault="00457BEC" w:rsidP="00732F6A">
      <w:pPr>
        <w:pStyle w:val="BodyText"/>
        <w:keepNext/>
        <w:contextualSpacing/>
        <w:jc w:val="both"/>
      </w:pPr>
    </w:p>
    <w:p w:rsidR="00457BEC" w:rsidRDefault="00457BEC" w:rsidP="00732F6A">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457BEC" w:rsidRDefault="00457BEC" w:rsidP="00732F6A">
      <w:pPr>
        <w:pStyle w:val="BodyText"/>
        <w:contextualSpacing/>
        <w:jc w:val="both"/>
      </w:pPr>
    </w:p>
    <w:p w:rsidR="00457BEC" w:rsidRDefault="00457BEC" w:rsidP="00732F6A">
      <w:pPr>
        <w:pStyle w:val="BodyText"/>
        <w:ind w:left="720" w:right="720"/>
        <w:contextualSpacing/>
        <w:jc w:val="both"/>
      </w:pPr>
      <w:r w:rsidRPr="007E2171">
        <w:t xml:space="preserve">a project of </w:t>
      </w:r>
      <w:r w:rsidR="00402D4C">
        <w:t>The Sizer Foundation</w:t>
      </w:r>
      <w:r w:rsidR="00164E5C">
        <w:t>, Inc.</w:t>
      </w:r>
      <w:r>
        <w:t xml:space="preserve">, </w:t>
      </w:r>
      <w:r w:rsidRPr="007E2171">
        <w:t xml:space="preserve">in </w:t>
      </w:r>
      <w:r w:rsidR="00402D4C">
        <w:t>Devens</w:t>
      </w:r>
      <w:r w:rsidR="00164E5C">
        <w:t xml:space="preserve">, </w:t>
      </w:r>
      <w:r w:rsidRPr="007E2171">
        <w:t>Massachusetts</w:t>
      </w:r>
      <w:r>
        <w:t>,</w:t>
      </w:r>
      <w:r w:rsidRPr="007E2171">
        <w:t xml:space="preserve"> </w:t>
      </w:r>
      <w:r>
        <w:t xml:space="preserve">for </w:t>
      </w:r>
      <w:r w:rsidRPr="007E2171">
        <w:t xml:space="preserve">the issuance of </w:t>
      </w:r>
      <w:r w:rsidR="00402D4C">
        <w:t>a 501(c)(3) Tax-Exempt Bond</w:t>
      </w:r>
      <w:r>
        <w:t xml:space="preserve"> to finance such project </w:t>
      </w:r>
      <w:r w:rsidRPr="007E2171">
        <w:t>in an amount not to exceed $</w:t>
      </w:r>
      <w:r w:rsidR="00164E5C">
        <w:t>3,</w:t>
      </w:r>
      <w:r w:rsidR="00402D4C">
        <w:t>000</w:t>
      </w:r>
      <w:r>
        <w:t>,000.</w:t>
      </w:r>
    </w:p>
    <w:p w:rsidR="00457BEC" w:rsidRDefault="00457BEC" w:rsidP="00732F6A">
      <w:pPr>
        <w:pStyle w:val="BodyText"/>
        <w:ind w:right="720"/>
        <w:contextualSpacing/>
        <w:jc w:val="both"/>
      </w:pPr>
    </w:p>
    <w:p w:rsidR="00457BEC" w:rsidRPr="007E2171" w:rsidRDefault="00164E5C" w:rsidP="00732F6A">
      <w:pPr>
        <w:pStyle w:val="BodyText"/>
        <w:keepNext/>
        <w:contextualSpacing/>
        <w:jc w:val="both"/>
      </w:pPr>
      <w:r>
        <w:rPr>
          <w:b/>
          <w:bCs/>
        </w:rPr>
        <w:t>17</w:t>
      </w:r>
      <w:r w:rsidR="00457BEC" w:rsidRPr="007E2171">
        <w:rPr>
          <w:b/>
          <w:bCs/>
        </w:rPr>
        <w:t>.</w:t>
      </w:r>
      <w:r w:rsidR="00457BEC" w:rsidRPr="009249DE">
        <w:rPr>
          <w:bCs/>
        </w:rPr>
        <w:t xml:space="preserve">  </w:t>
      </w:r>
      <w:r w:rsidR="00457BEC">
        <w:t>U</w:t>
      </w:r>
      <w:r w:rsidR="00457BEC" w:rsidRPr="007E2171">
        <w:t>pon motion duly made and seconded</w:t>
      </w:r>
      <w:r w:rsidR="00457BEC">
        <w:t>,</w:t>
      </w:r>
      <w:r w:rsidR="00457BEC" w:rsidRPr="007E2171">
        <w:t xml:space="preserve"> </w:t>
      </w:r>
      <w:r w:rsidR="00457BEC">
        <w:t>by the directors present, it was, unanimously</w:t>
      </w:r>
    </w:p>
    <w:p w:rsidR="00457BEC" w:rsidRPr="007E2171" w:rsidRDefault="00457BEC" w:rsidP="00732F6A">
      <w:pPr>
        <w:pStyle w:val="BodyText"/>
        <w:keepNext/>
        <w:contextualSpacing/>
        <w:jc w:val="both"/>
      </w:pPr>
    </w:p>
    <w:p w:rsidR="00457BEC" w:rsidRDefault="00457BEC" w:rsidP="00732F6A">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402D4C">
        <w:t xml:space="preserve">OA/FA </w:t>
      </w:r>
      <w:r w:rsidRPr="007E2171">
        <w:t>resolution</w:t>
      </w:r>
      <w:r w:rsidR="00402D4C">
        <w:t>s</w:t>
      </w:r>
      <w:r w:rsidRPr="00AA0F6F">
        <w:t xml:space="preserve"> </w:t>
      </w:r>
      <w:r>
        <w:t>attached and part of these minutes</w:t>
      </w:r>
      <w:r w:rsidRPr="007E2171">
        <w:t xml:space="preserve"> regarding</w:t>
      </w:r>
      <w:r>
        <w:t>:</w:t>
      </w:r>
    </w:p>
    <w:p w:rsidR="00457BEC" w:rsidRDefault="00457BEC" w:rsidP="00732F6A">
      <w:pPr>
        <w:pStyle w:val="BodyText"/>
        <w:contextualSpacing/>
        <w:jc w:val="both"/>
      </w:pPr>
    </w:p>
    <w:p w:rsidR="00457BEC" w:rsidRDefault="00457BEC" w:rsidP="00732F6A">
      <w:pPr>
        <w:pStyle w:val="BodyText"/>
        <w:ind w:left="720" w:right="720"/>
        <w:contextualSpacing/>
        <w:jc w:val="both"/>
      </w:pPr>
      <w:r w:rsidRPr="007E2171">
        <w:t xml:space="preserve">a project of </w:t>
      </w:r>
      <w:r w:rsidR="00402D4C">
        <w:t>Child &amp; Family Services, Inc. and 1843 Corporation</w:t>
      </w:r>
      <w:r>
        <w:t xml:space="preserve">, </w:t>
      </w:r>
      <w:r w:rsidRPr="007E2171">
        <w:t xml:space="preserve">in </w:t>
      </w:r>
      <w:r w:rsidR="00402D4C">
        <w:t>New Bedford</w:t>
      </w:r>
      <w:r w:rsidR="00164E5C">
        <w:t xml:space="preserve">, </w:t>
      </w:r>
      <w:r w:rsidRPr="007E2171">
        <w:t>Massachusetts</w:t>
      </w:r>
      <w:r>
        <w:t>,</w:t>
      </w:r>
      <w:r w:rsidRPr="007E2171">
        <w:t xml:space="preserve"> </w:t>
      </w:r>
      <w:r>
        <w:t xml:space="preserve">for </w:t>
      </w:r>
      <w:r w:rsidRPr="007E2171">
        <w:t xml:space="preserve">the issuance of </w:t>
      </w:r>
      <w:r w:rsidR="00402D4C">
        <w:t>a 501(c)(3) Tax-Exempt Bond</w:t>
      </w:r>
      <w:r>
        <w:t xml:space="preserve"> to finance such project </w:t>
      </w:r>
      <w:r w:rsidRPr="007E2171">
        <w:t>in an amount not to exceed $</w:t>
      </w:r>
      <w:r w:rsidR="00164E5C">
        <w:t>2</w:t>
      </w:r>
      <w:r>
        <w:t>,</w:t>
      </w:r>
      <w:r w:rsidR="00402D4C">
        <w:t>9</w:t>
      </w:r>
      <w:r>
        <w:t>00,000.</w:t>
      </w:r>
    </w:p>
    <w:p w:rsidR="00457BEC" w:rsidRDefault="00457BEC" w:rsidP="00732F6A">
      <w:pPr>
        <w:pStyle w:val="BodyText"/>
        <w:ind w:right="720"/>
        <w:contextualSpacing/>
        <w:jc w:val="both"/>
      </w:pPr>
    </w:p>
    <w:p w:rsidR="00402D4C" w:rsidRPr="007E2171" w:rsidRDefault="00402D4C" w:rsidP="00732F6A">
      <w:pPr>
        <w:pStyle w:val="BodyText"/>
        <w:keepNext/>
        <w:contextualSpacing/>
        <w:jc w:val="both"/>
      </w:pPr>
      <w:r>
        <w:rPr>
          <w:b/>
          <w:bCs/>
        </w:rPr>
        <w:t>18</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402D4C" w:rsidRPr="007E2171" w:rsidRDefault="00402D4C" w:rsidP="00732F6A">
      <w:pPr>
        <w:pStyle w:val="BodyText"/>
        <w:keepNext/>
        <w:contextualSpacing/>
        <w:jc w:val="both"/>
      </w:pPr>
    </w:p>
    <w:p w:rsidR="00402D4C" w:rsidRDefault="00402D4C" w:rsidP="00732F6A">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402D4C" w:rsidRDefault="00402D4C" w:rsidP="00732F6A">
      <w:pPr>
        <w:pStyle w:val="BodyText"/>
        <w:contextualSpacing/>
        <w:jc w:val="both"/>
      </w:pPr>
    </w:p>
    <w:p w:rsidR="00402D4C" w:rsidRDefault="00402D4C" w:rsidP="00732F6A">
      <w:pPr>
        <w:pStyle w:val="BodyText"/>
        <w:ind w:left="720" w:right="720"/>
        <w:contextualSpacing/>
        <w:jc w:val="both"/>
      </w:pPr>
      <w:r w:rsidRPr="007E2171">
        <w:t xml:space="preserve">a project of </w:t>
      </w:r>
      <w:r>
        <w:t xml:space="preserve">The Somerville Community Corporation, Inc., </w:t>
      </w:r>
      <w:r w:rsidRPr="007E2171">
        <w:t xml:space="preserve">in </w:t>
      </w:r>
      <w:r>
        <w:t xml:space="preserve">Somerville,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1,125,000.</w:t>
      </w:r>
    </w:p>
    <w:p w:rsidR="00402D4C" w:rsidRDefault="00402D4C" w:rsidP="00732F6A">
      <w:pPr>
        <w:pStyle w:val="BodyText"/>
        <w:ind w:right="720"/>
        <w:contextualSpacing/>
        <w:jc w:val="both"/>
      </w:pPr>
    </w:p>
    <w:p w:rsidR="005A050A" w:rsidRDefault="005A050A" w:rsidP="00732F6A">
      <w:pPr>
        <w:pStyle w:val="BodyText"/>
        <w:ind w:right="720"/>
        <w:contextualSpacing/>
        <w:jc w:val="both"/>
      </w:pPr>
    </w:p>
    <w:p w:rsidR="001A0E10" w:rsidRPr="00FD4412" w:rsidRDefault="001A0E10" w:rsidP="00732F6A">
      <w:pPr>
        <w:keepNext/>
        <w:contextualSpacing/>
        <w:jc w:val="both"/>
        <w:rPr>
          <w:b/>
          <w:bCs/>
          <w:caps/>
          <w:sz w:val="24"/>
          <w:szCs w:val="24"/>
          <w:u w:val="single"/>
        </w:rPr>
      </w:pPr>
      <w:r w:rsidRPr="00FD4412">
        <w:rPr>
          <w:b/>
          <w:bCs/>
          <w:caps/>
          <w:sz w:val="24"/>
          <w:szCs w:val="24"/>
          <w:u w:val="single"/>
        </w:rPr>
        <w:lastRenderedPageBreak/>
        <w:t>Standing Board Committee Reports</w:t>
      </w:r>
    </w:p>
    <w:p w:rsidR="001A0E10" w:rsidRDefault="001A0E10" w:rsidP="00732F6A">
      <w:pPr>
        <w:pStyle w:val="BodyText"/>
        <w:keepNext/>
        <w:contextualSpacing/>
        <w:jc w:val="both"/>
      </w:pPr>
    </w:p>
    <w:p w:rsidR="00AC61CD" w:rsidRPr="005E5D1A" w:rsidRDefault="00AC61CD" w:rsidP="00732F6A">
      <w:pPr>
        <w:pStyle w:val="BodyText"/>
        <w:keepNext/>
        <w:contextualSpacing/>
        <w:jc w:val="both"/>
        <w:rPr>
          <w:b/>
          <w:i/>
          <w:u w:val="single"/>
        </w:rPr>
      </w:pPr>
      <w:r>
        <w:rPr>
          <w:b/>
          <w:i/>
          <w:u w:val="single"/>
        </w:rPr>
        <w:t xml:space="preserve">Manufacturing &amp; Defense Sectors </w:t>
      </w:r>
      <w:r w:rsidRPr="005E5D1A">
        <w:rPr>
          <w:b/>
          <w:i/>
          <w:u w:val="single"/>
        </w:rPr>
        <w:t>Committee</w:t>
      </w:r>
    </w:p>
    <w:p w:rsidR="00AC61CD" w:rsidRDefault="00AC61CD" w:rsidP="00732F6A">
      <w:pPr>
        <w:pStyle w:val="BodyText"/>
        <w:keepNext/>
        <w:contextualSpacing/>
        <w:jc w:val="both"/>
      </w:pPr>
    </w:p>
    <w:p w:rsidR="00AC61CD" w:rsidRDefault="00DD69E9" w:rsidP="00732F6A">
      <w:pPr>
        <w:pStyle w:val="BodyText"/>
        <w:tabs>
          <w:tab w:val="left" w:pos="7538"/>
        </w:tabs>
        <w:contextualSpacing/>
        <w:jc w:val="both"/>
        <w:rPr>
          <w:bCs/>
        </w:rPr>
      </w:pPr>
      <w:r>
        <w:rPr>
          <w:bCs/>
        </w:rPr>
        <w:t xml:space="preserve">Noting that </w:t>
      </w:r>
      <w:r w:rsidR="00E842C8">
        <w:rPr>
          <w:bCs/>
        </w:rPr>
        <w:t xml:space="preserve">at its meeting </w:t>
      </w:r>
      <w:r>
        <w:rPr>
          <w:bCs/>
        </w:rPr>
        <w:t xml:space="preserve">he was appointed to Chair this Committee, </w:t>
      </w:r>
      <w:r w:rsidR="00765606">
        <w:rPr>
          <w:bCs/>
        </w:rPr>
        <w:t>Mr. Chisholm advised that the Committee met briefly on Tuesday, February 14, 2017 for an abbreviated discussion of the Advanced Manufacturing Collaborative and military operations.  There were no votes on the Committee’s agenda.</w:t>
      </w:r>
    </w:p>
    <w:p w:rsidR="00887C7B" w:rsidRDefault="00887C7B" w:rsidP="00732F6A">
      <w:pPr>
        <w:contextualSpacing/>
        <w:jc w:val="both"/>
        <w:rPr>
          <w:sz w:val="24"/>
          <w:szCs w:val="24"/>
        </w:rPr>
      </w:pPr>
    </w:p>
    <w:p w:rsidR="001A0E10" w:rsidRPr="005E5D1A" w:rsidRDefault="001A0E10" w:rsidP="00732F6A">
      <w:pPr>
        <w:pStyle w:val="BodyText"/>
        <w:keepNext/>
        <w:contextualSpacing/>
        <w:jc w:val="both"/>
        <w:rPr>
          <w:b/>
          <w:i/>
          <w:u w:val="single"/>
        </w:rPr>
      </w:pPr>
      <w:r w:rsidRPr="005E5D1A">
        <w:rPr>
          <w:b/>
          <w:i/>
          <w:u w:val="single"/>
        </w:rPr>
        <w:t>Origination &amp; Credit Committee</w:t>
      </w:r>
    </w:p>
    <w:p w:rsidR="001A0E10" w:rsidRDefault="001A0E10" w:rsidP="00732F6A">
      <w:pPr>
        <w:pStyle w:val="BodyText"/>
        <w:keepNext/>
        <w:contextualSpacing/>
        <w:jc w:val="both"/>
      </w:pPr>
    </w:p>
    <w:p w:rsidR="00723AF4" w:rsidRDefault="00765606" w:rsidP="00732F6A">
      <w:pPr>
        <w:pStyle w:val="BodyText"/>
        <w:tabs>
          <w:tab w:val="left" w:pos="7538"/>
        </w:tabs>
        <w:contextualSpacing/>
        <w:jc w:val="both"/>
        <w:rPr>
          <w:bCs/>
        </w:rPr>
      </w:pPr>
      <w:r>
        <w:rPr>
          <w:bCs/>
        </w:rPr>
        <w:t xml:space="preserve">It was </w:t>
      </w:r>
      <w:r w:rsidR="00723AF4">
        <w:rPr>
          <w:bCs/>
        </w:rPr>
        <w:t xml:space="preserve">reported that the Committee met on Tuesday, </w:t>
      </w:r>
      <w:r>
        <w:rPr>
          <w:bCs/>
        </w:rPr>
        <w:t>February 14</w:t>
      </w:r>
      <w:r w:rsidR="00164E5C">
        <w:rPr>
          <w:bCs/>
        </w:rPr>
        <w:t>, 2017</w:t>
      </w:r>
      <w:r w:rsidR="003D38C6">
        <w:rPr>
          <w:bCs/>
        </w:rPr>
        <w:t>.</w:t>
      </w:r>
    </w:p>
    <w:p w:rsidR="00723AF4" w:rsidRDefault="00723AF4" w:rsidP="00732F6A">
      <w:pPr>
        <w:pStyle w:val="BodyText"/>
        <w:tabs>
          <w:tab w:val="left" w:pos="360"/>
        </w:tabs>
        <w:contextualSpacing/>
        <w:jc w:val="both"/>
        <w:rPr>
          <w:bCs/>
        </w:rPr>
      </w:pPr>
    </w:p>
    <w:p w:rsidR="006F0D0B" w:rsidRPr="007E2171" w:rsidRDefault="00164E5C" w:rsidP="00732F6A">
      <w:pPr>
        <w:pStyle w:val="BodyText"/>
        <w:contextualSpacing/>
        <w:jc w:val="both"/>
      </w:pPr>
      <w:r>
        <w:rPr>
          <w:b/>
          <w:bCs/>
        </w:rPr>
        <w:t>19</w:t>
      </w:r>
      <w:r w:rsidR="006F0D0B">
        <w:rPr>
          <w:b/>
          <w:bCs/>
        </w:rPr>
        <w:t>.</w:t>
      </w:r>
      <w:r w:rsidR="006F0D0B" w:rsidRPr="007E2171">
        <w:rPr>
          <w:b/>
          <w:bCs/>
        </w:rPr>
        <w:t xml:space="preserve">  Minutes of </w:t>
      </w:r>
      <w:r w:rsidR="006F0D0B">
        <w:rPr>
          <w:b/>
          <w:bCs/>
        </w:rPr>
        <w:t>P</w:t>
      </w:r>
      <w:r w:rsidR="006F0D0B" w:rsidRPr="007E2171">
        <w:rPr>
          <w:b/>
          <w:bCs/>
        </w:rPr>
        <w:t xml:space="preserve">rior </w:t>
      </w:r>
      <w:r w:rsidR="006F0D0B">
        <w:rPr>
          <w:b/>
          <w:bCs/>
        </w:rPr>
        <w:t>M</w:t>
      </w:r>
      <w:r w:rsidR="006F0D0B" w:rsidRPr="007E2171">
        <w:rPr>
          <w:b/>
          <w:bCs/>
        </w:rPr>
        <w:t>eeting</w:t>
      </w:r>
      <w:r w:rsidR="006F0D0B" w:rsidRPr="007E2171">
        <w:t xml:space="preserve">.  For information purposes only, the minutes of </w:t>
      </w:r>
      <w:r w:rsidR="006F0D0B">
        <w:t xml:space="preserve">the </w:t>
      </w:r>
      <w:r w:rsidR="00765606">
        <w:t xml:space="preserve">January 10, 2017 </w:t>
      </w:r>
      <w:r w:rsidR="006F0D0B">
        <w:t xml:space="preserve">Origination &amp; Credit </w:t>
      </w:r>
      <w:r w:rsidR="006F0D0B" w:rsidRPr="007E2171">
        <w:t xml:space="preserve">Committee </w:t>
      </w:r>
      <w:r w:rsidR="006F0D0B">
        <w:t>M</w:t>
      </w:r>
      <w:r w:rsidR="006F0D0B" w:rsidRPr="007E2171">
        <w:t>eeting</w:t>
      </w:r>
      <w:r w:rsidR="006F0D0B">
        <w:t xml:space="preserve"> are attached </w:t>
      </w:r>
      <w:r w:rsidR="006F0D0B" w:rsidRPr="007E2171">
        <w:t xml:space="preserve">and part of the minutes of this meeting.  No discussion </w:t>
      </w:r>
      <w:r w:rsidR="006F0D0B">
        <w:t>of</w:t>
      </w:r>
      <w:r w:rsidR="006F0D0B" w:rsidRPr="007E2171">
        <w:t xml:space="preserve"> the</w:t>
      </w:r>
      <w:r w:rsidR="005A4A07">
        <w:t>se</w:t>
      </w:r>
      <w:r w:rsidR="006F0D0B" w:rsidRPr="007E2171">
        <w:t xml:space="preserve"> minutes took place.</w:t>
      </w:r>
    </w:p>
    <w:p w:rsidR="006F0D0B" w:rsidRDefault="006F0D0B" w:rsidP="00732F6A">
      <w:pPr>
        <w:pStyle w:val="BodyText"/>
        <w:contextualSpacing/>
        <w:jc w:val="both"/>
        <w:rPr>
          <w:bCs/>
        </w:rPr>
      </w:pPr>
    </w:p>
    <w:p w:rsidR="003D38C6" w:rsidRPr="005E5D1A" w:rsidRDefault="003D38C6" w:rsidP="00732F6A">
      <w:pPr>
        <w:pStyle w:val="BodyText"/>
        <w:keepNext/>
        <w:ind w:right="720"/>
        <w:contextualSpacing/>
        <w:jc w:val="both"/>
        <w:rPr>
          <w:b/>
          <w:u w:val="single"/>
        </w:rPr>
      </w:pPr>
      <w:r w:rsidRPr="005E5D1A">
        <w:rPr>
          <w:b/>
          <w:u w:val="single"/>
        </w:rPr>
        <w:t>Lending</w:t>
      </w:r>
    </w:p>
    <w:p w:rsidR="003D38C6" w:rsidRPr="001661E6" w:rsidRDefault="003D38C6" w:rsidP="00732F6A">
      <w:pPr>
        <w:pStyle w:val="BodyText"/>
        <w:keepNext/>
        <w:ind w:right="720"/>
        <w:contextualSpacing/>
        <w:jc w:val="both"/>
      </w:pPr>
    </w:p>
    <w:p w:rsidR="003D38C6" w:rsidRDefault="003D38C6" w:rsidP="00732F6A">
      <w:pPr>
        <w:pStyle w:val="BodyText"/>
        <w:contextualSpacing/>
        <w:jc w:val="both"/>
      </w:pPr>
      <w:r>
        <w:rPr>
          <w:b/>
          <w:bCs/>
        </w:rPr>
        <w:t>2</w:t>
      </w:r>
      <w:r w:rsidR="00164E5C">
        <w:rPr>
          <w:b/>
          <w:bCs/>
        </w:rPr>
        <w:t>0</w:t>
      </w:r>
      <w:r w:rsidRPr="007C1E63">
        <w:rPr>
          <w:b/>
          <w:bCs/>
        </w:rPr>
        <w:t>.  Delegated Authority Report</w:t>
      </w:r>
      <w:r>
        <w:rPr>
          <w:b/>
          <w:bCs/>
        </w:rPr>
        <w:t xml:space="preserve"> for Loan Approvals (</w:t>
      </w:r>
      <w:r w:rsidR="00765606">
        <w:rPr>
          <w:b/>
          <w:bCs/>
        </w:rPr>
        <w:t xml:space="preserve">December </w:t>
      </w:r>
      <w:r>
        <w:rPr>
          <w:b/>
          <w:bCs/>
        </w:rPr>
        <w:t>2016)</w:t>
      </w:r>
      <w:r w:rsidRPr="00D75A6E">
        <w:rPr>
          <w:bCs/>
        </w:rPr>
        <w:t xml:space="preserve">.  </w:t>
      </w:r>
      <w:r>
        <w:t>F</w:t>
      </w:r>
      <w:r w:rsidRPr="007E2171">
        <w:t xml:space="preserve">or information purposes only, the </w:t>
      </w:r>
      <w:r>
        <w:t xml:space="preserve">Delegated Authority Report regarding Loans is </w:t>
      </w:r>
      <w:r w:rsidRPr="007E2171">
        <w:t xml:space="preserve">attached and part of the minutes of this meeting.  No discussion </w:t>
      </w:r>
      <w:r>
        <w:t>of</w:t>
      </w:r>
      <w:r w:rsidRPr="007E2171">
        <w:t xml:space="preserve"> the </w:t>
      </w:r>
      <w:r>
        <w:t xml:space="preserve">Report </w:t>
      </w:r>
      <w:r w:rsidRPr="007E2171">
        <w:t>took place.</w:t>
      </w:r>
    </w:p>
    <w:p w:rsidR="003D38C6" w:rsidRDefault="003D38C6" w:rsidP="00732F6A">
      <w:pPr>
        <w:pStyle w:val="BodyText"/>
        <w:contextualSpacing/>
        <w:jc w:val="both"/>
      </w:pPr>
    </w:p>
    <w:p w:rsidR="00164E5C" w:rsidRPr="007E2171" w:rsidRDefault="00164E5C" w:rsidP="00732F6A">
      <w:pPr>
        <w:pStyle w:val="BodyText"/>
        <w:contextualSpacing/>
        <w:jc w:val="both"/>
      </w:pPr>
      <w:r>
        <w:rPr>
          <w:b/>
          <w:bCs/>
        </w:rPr>
        <w:t>21.</w:t>
      </w:r>
      <w:r w:rsidRPr="007E2171">
        <w:rPr>
          <w:b/>
          <w:bCs/>
        </w:rPr>
        <w:t xml:space="preserve">  Minutes of </w:t>
      </w:r>
      <w:r w:rsidR="00765606">
        <w:rPr>
          <w:b/>
          <w:bCs/>
        </w:rPr>
        <w:t>Charter School Loan Guarantee Fund</w:t>
      </w:r>
      <w:r>
        <w:rPr>
          <w:b/>
          <w:bCs/>
        </w:rPr>
        <w:t xml:space="preserve"> Advisory </w:t>
      </w:r>
      <w:r w:rsidR="00765606">
        <w:rPr>
          <w:b/>
          <w:bCs/>
        </w:rPr>
        <w:t xml:space="preserve">Board </w:t>
      </w:r>
      <w:r>
        <w:rPr>
          <w:b/>
          <w:bCs/>
        </w:rPr>
        <w:t>M</w:t>
      </w:r>
      <w:r w:rsidRPr="007E2171">
        <w:rPr>
          <w:b/>
          <w:bCs/>
        </w:rPr>
        <w:t>eeting</w:t>
      </w:r>
      <w:r w:rsidRPr="007E2171">
        <w:t xml:space="preserve">.  For information purposes only, the minutes of </w:t>
      </w:r>
      <w:r>
        <w:t xml:space="preserve">the </w:t>
      </w:r>
      <w:r w:rsidR="00765606">
        <w:t>July 12</w:t>
      </w:r>
      <w:r>
        <w:t xml:space="preserve">, 2016 </w:t>
      </w:r>
      <w:r w:rsidR="00765606">
        <w:t xml:space="preserve">Charter School Loan Guarantee Fund Advisory Board </w:t>
      </w:r>
      <w:r>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164E5C" w:rsidRDefault="00164E5C" w:rsidP="00732F6A">
      <w:pPr>
        <w:pStyle w:val="BodyText"/>
        <w:contextualSpacing/>
        <w:jc w:val="both"/>
        <w:rPr>
          <w:bCs/>
        </w:rPr>
      </w:pPr>
    </w:p>
    <w:p w:rsidR="00DD69E9" w:rsidRPr="00CA1D81" w:rsidRDefault="00164E5C" w:rsidP="00732F6A">
      <w:pPr>
        <w:pStyle w:val="BodyText"/>
        <w:keepNext/>
        <w:ind w:left="1440" w:hanging="1440"/>
        <w:jc w:val="both"/>
        <w:rPr>
          <w:b/>
        </w:rPr>
      </w:pPr>
      <w:r>
        <w:rPr>
          <w:b/>
        </w:rPr>
        <w:t>22</w:t>
      </w:r>
      <w:r w:rsidRPr="00CA1D81">
        <w:rPr>
          <w:b/>
        </w:rPr>
        <w:t>.  VOTE</w:t>
      </w:r>
      <w:r>
        <w:rPr>
          <w:b/>
        </w:rPr>
        <w:t xml:space="preserve"> </w:t>
      </w:r>
      <w:r w:rsidRPr="00CA1D81">
        <w:rPr>
          <w:b/>
        </w:rPr>
        <w:t xml:space="preserve"> –</w:t>
      </w:r>
      <w:r>
        <w:rPr>
          <w:b/>
        </w:rPr>
        <w:tab/>
      </w:r>
      <w:r w:rsidR="00DD69E9">
        <w:rPr>
          <w:b/>
        </w:rPr>
        <w:t>Springfield Redevelopment Authority (Union Station, Springfield) – Update on Bank Participant and Sources/Uses</w:t>
      </w:r>
    </w:p>
    <w:p w:rsidR="00DD69E9" w:rsidRDefault="00DD69E9" w:rsidP="00732F6A">
      <w:pPr>
        <w:pStyle w:val="BodyText"/>
        <w:keepNext/>
        <w:jc w:val="both"/>
      </w:pPr>
    </w:p>
    <w:p w:rsidR="00164E5C" w:rsidRPr="007E2171" w:rsidRDefault="00DD69E9" w:rsidP="00732F6A">
      <w:pPr>
        <w:pStyle w:val="BodyText"/>
        <w:jc w:val="both"/>
        <w:rPr>
          <w:bCs/>
        </w:rPr>
      </w:pPr>
      <w:r>
        <w:t>Ms. Rosser described this request for approval of loan amendments, including the replacement of a previous financing partner (The Life Initiative) with new participant partners (Freedom Credit Union</w:t>
      </w:r>
      <w:r w:rsidR="00E842C8">
        <w:t xml:space="preserve"> – a </w:t>
      </w:r>
      <w:r>
        <w:t>Springfield based credit union</w:t>
      </w:r>
      <w:r w:rsidR="003E0BE8">
        <w:t>,</w:t>
      </w:r>
      <w:r>
        <w:t xml:space="preserve"> and Berkshire Bank), as well as a reduction in the amounts to be remitted in the first two years of the loan.  Union Station has been closed</w:t>
      </w:r>
      <w:r w:rsidR="00A60D5D">
        <w:t xml:space="preserve"> </w:t>
      </w:r>
      <w:r>
        <w:t xml:space="preserve">since the 1970s, but has been undergoing redevelopment and rehabilitation for many years.  The project is nearing completion and operations in connection with the train station are expected to begin in early 2017, with office space opening at a later date.  Loan proceeds will be used for tenant improvements for the commercial space projected to be leased, which is in addition to and not part of the overall improvements to Union Station.  </w:t>
      </w:r>
      <w:r w:rsidR="00164E5C">
        <w:t xml:space="preserve">The Chair </w:t>
      </w:r>
      <w:r w:rsidR="00164E5C" w:rsidRPr="007E2171">
        <w:t xml:space="preserve">asked for a vote and, </w:t>
      </w:r>
      <w:r w:rsidR="00164E5C">
        <w:t xml:space="preserve">upon motion duly made and seconded, </w:t>
      </w:r>
      <w:r w:rsidR="00164E5C" w:rsidRPr="00B6662B">
        <w:t>by the directors present, it was, unanimously</w:t>
      </w:r>
    </w:p>
    <w:p w:rsidR="00164E5C" w:rsidRPr="007E2171" w:rsidRDefault="00164E5C" w:rsidP="00732F6A">
      <w:pPr>
        <w:jc w:val="both"/>
        <w:rPr>
          <w:sz w:val="24"/>
          <w:szCs w:val="24"/>
        </w:rPr>
      </w:pPr>
    </w:p>
    <w:p w:rsidR="00164E5C" w:rsidRPr="007E2171" w:rsidRDefault="00164E5C" w:rsidP="00732F6A">
      <w:pPr>
        <w:pStyle w:val="BodyText"/>
        <w:jc w:val="both"/>
      </w:pPr>
      <w:r w:rsidRPr="007E2171">
        <w:rPr>
          <w:b/>
        </w:rPr>
        <w:t>VOTED:</w:t>
      </w:r>
      <w:r w:rsidRPr="007E2171">
        <w:t xml:space="preserve">  That the Board of Directors of Mass</w:t>
      </w:r>
      <w:r>
        <w:t xml:space="preserve">Development approves </w:t>
      </w:r>
      <w:r w:rsidR="00AF4DB6">
        <w:t xml:space="preserve">the loan amendments noted above </w:t>
      </w:r>
      <w:r w:rsidR="00E842C8">
        <w:t xml:space="preserve">regarding </w:t>
      </w:r>
      <w:r w:rsidR="00AF4DB6">
        <w:t>loan(s) to the Springfield Redevelopment Authority</w:t>
      </w:r>
      <w:r w:rsidR="00E842C8">
        <w:t xml:space="preserve"> </w:t>
      </w:r>
      <w:r w:rsidR="00E842C8">
        <w:lastRenderedPageBreak/>
        <w:t>in connection with Union Station</w:t>
      </w:r>
      <w:r>
        <w:t xml:space="preserve">, subject to the terms of </w:t>
      </w:r>
      <w:r w:rsidRPr="00A545AB">
        <w:t xml:space="preserve">the </w:t>
      </w:r>
      <w:r>
        <w:t xml:space="preserve">memorandum and vote dated </w:t>
      </w:r>
      <w:r w:rsidR="00AF4DB6">
        <w:t>February 16</w:t>
      </w:r>
      <w:r w:rsidR="00983BD2">
        <w:t>, 2017</w:t>
      </w:r>
      <w:r w:rsidRPr="007E2171">
        <w:t>, attached and part of the minutes of this meeti</w:t>
      </w:r>
      <w:r>
        <w:t>ng.</w:t>
      </w:r>
    </w:p>
    <w:p w:rsidR="00164E5C" w:rsidRDefault="00164E5C" w:rsidP="00732F6A">
      <w:pPr>
        <w:pStyle w:val="BodyText"/>
        <w:jc w:val="both"/>
      </w:pPr>
    </w:p>
    <w:p w:rsidR="00AF4DB6" w:rsidRPr="00CA1D81" w:rsidRDefault="00983BD2" w:rsidP="00732F6A">
      <w:pPr>
        <w:pStyle w:val="BodyText"/>
        <w:keepNext/>
        <w:jc w:val="both"/>
        <w:rPr>
          <w:b/>
        </w:rPr>
      </w:pPr>
      <w:r>
        <w:rPr>
          <w:b/>
        </w:rPr>
        <w:t>23</w:t>
      </w:r>
      <w:r w:rsidRPr="00CA1D81">
        <w:rPr>
          <w:b/>
        </w:rPr>
        <w:t>.  VOTE</w:t>
      </w:r>
      <w:r>
        <w:rPr>
          <w:b/>
        </w:rPr>
        <w:t xml:space="preserve"> </w:t>
      </w:r>
      <w:r w:rsidRPr="00CA1D81">
        <w:rPr>
          <w:b/>
        </w:rPr>
        <w:t xml:space="preserve"> –</w:t>
      </w:r>
      <w:r>
        <w:rPr>
          <w:b/>
        </w:rPr>
        <w:tab/>
      </w:r>
      <w:r w:rsidR="00AF4DB6">
        <w:rPr>
          <w:b/>
        </w:rPr>
        <w:t>Amastan Technologies LLC (North Andover) – $2,000,000 ETF</w:t>
      </w:r>
      <w:r w:rsidR="00245C3E">
        <w:rPr>
          <w:b/>
        </w:rPr>
        <w:t xml:space="preserve"> </w:t>
      </w:r>
      <w:r w:rsidR="00AF4DB6">
        <w:rPr>
          <w:b/>
        </w:rPr>
        <w:t>Loan</w:t>
      </w:r>
    </w:p>
    <w:p w:rsidR="00AF4DB6" w:rsidRDefault="00AF4DB6" w:rsidP="00732F6A">
      <w:pPr>
        <w:pStyle w:val="BodyText"/>
        <w:keepNext/>
        <w:jc w:val="both"/>
      </w:pPr>
    </w:p>
    <w:p w:rsidR="00983BD2" w:rsidRPr="007E2171" w:rsidRDefault="00AF4DB6" w:rsidP="00732F6A">
      <w:pPr>
        <w:pStyle w:val="BodyText"/>
        <w:jc w:val="both"/>
        <w:rPr>
          <w:bCs/>
        </w:rPr>
      </w:pPr>
      <w:r>
        <w:t xml:space="preserve">Mr. Kenney described this request for an ETF loan to support capital equipment acquisition associated with initial system builds for rapid material process development and enhancements for larger continuous volume production.  </w:t>
      </w:r>
      <w:r w:rsidR="00245C3E">
        <w:t>Referring to this disruptive manufacturing process and commenting that it is a “game changer,”</w:t>
      </w:r>
      <w:r w:rsidR="007177C2">
        <w:t xml:space="preserve"> </w:t>
      </w:r>
      <w:r>
        <w:t>Mr. Kenney described the high heat plasma reduction system being develop</w:t>
      </w:r>
      <w:r w:rsidR="00245C3E">
        <w:t>ed</w:t>
      </w:r>
      <w:r>
        <w:t xml:space="preserve"> by Amastan, which takes raw material and converts it to a useable product through a shortened production cycle and at </w:t>
      </w:r>
      <w:r w:rsidR="00245C3E">
        <w:t xml:space="preserve">substantially </w:t>
      </w:r>
      <w:r>
        <w:t>reduced cost</w:t>
      </w:r>
      <w:r w:rsidR="00245C3E">
        <w:t>s</w:t>
      </w:r>
      <w:r>
        <w:t xml:space="preserve">.  Mr. Kenney described certain terms of this transaction, noting </w:t>
      </w:r>
      <w:r w:rsidR="00245C3E">
        <w:t xml:space="preserve">also that </w:t>
      </w:r>
      <w:r>
        <w:t xml:space="preserve">it has a typical structure for an EFT deal associated with advanced manufacturing.  </w:t>
      </w:r>
      <w:r w:rsidR="00983BD2">
        <w:t xml:space="preserve">The Chair </w:t>
      </w:r>
      <w:r w:rsidR="00983BD2" w:rsidRPr="007E2171">
        <w:t xml:space="preserve">asked for a vote and, </w:t>
      </w:r>
      <w:r w:rsidR="00983BD2">
        <w:t xml:space="preserve">upon motion duly made and seconded, </w:t>
      </w:r>
      <w:r w:rsidR="00983BD2" w:rsidRPr="00B6662B">
        <w:t>by the directors present, it was, unanimously</w:t>
      </w:r>
    </w:p>
    <w:p w:rsidR="00983BD2" w:rsidRPr="007E2171" w:rsidRDefault="00983BD2" w:rsidP="00732F6A">
      <w:pPr>
        <w:jc w:val="both"/>
        <w:rPr>
          <w:sz w:val="24"/>
          <w:szCs w:val="24"/>
        </w:rPr>
      </w:pPr>
    </w:p>
    <w:p w:rsidR="00983BD2" w:rsidRPr="007E2171" w:rsidRDefault="00983BD2" w:rsidP="00732F6A">
      <w:pPr>
        <w:pStyle w:val="BodyText"/>
        <w:jc w:val="both"/>
      </w:pPr>
      <w:r w:rsidRPr="007E2171">
        <w:rPr>
          <w:b/>
        </w:rPr>
        <w:t>VOTED:</w:t>
      </w:r>
      <w:r w:rsidRPr="007E2171">
        <w:t xml:space="preserve">  That the Board of Directors of Mass</w:t>
      </w:r>
      <w:r>
        <w:t xml:space="preserve">Development approves </w:t>
      </w:r>
      <w:r w:rsidR="00245C3E">
        <w:t xml:space="preserve">the ETF loan </w:t>
      </w:r>
      <w:r w:rsidR="00E842C8">
        <w:t xml:space="preserve">up to $2,000,000 </w:t>
      </w:r>
      <w:r w:rsidR="00245C3E">
        <w:t>to Amastan Technologies LLC</w:t>
      </w:r>
      <w:r>
        <w:t xml:space="preserve">, subject to the terms of </w:t>
      </w:r>
      <w:r w:rsidRPr="00A545AB">
        <w:t xml:space="preserve">the </w:t>
      </w:r>
      <w:r>
        <w:t xml:space="preserve">memorandum and vote dated </w:t>
      </w:r>
      <w:r w:rsidR="00245C3E">
        <w:t>February 16</w:t>
      </w:r>
      <w:r>
        <w:t>, 2017</w:t>
      </w:r>
      <w:r w:rsidRPr="007E2171">
        <w:t>, attached and part of the minutes of this meeti</w:t>
      </w:r>
      <w:r>
        <w:t>ng.</w:t>
      </w:r>
    </w:p>
    <w:p w:rsidR="00983BD2" w:rsidRDefault="00983BD2" w:rsidP="00732F6A">
      <w:pPr>
        <w:pStyle w:val="BodyText"/>
        <w:jc w:val="both"/>
      </w:pPr>
    </w:p>
    <w:p w:rsidR="005E376D" w:rsidRPr="00CA1D81" w:rsidRDefault="00F87C07" w:rsidP="00732F6A">
      <w:pPr>
        <w:pStyle w:val="BodyText"/>
        <w:keepNext/>
        <w:ind w:left="1440" w:hanging="1440"/>
        <w:jc w:val="both"/>
        <w:rPr>
          <w:b/>
        </w:rPr>
      </w:pPr>
      <w:r>
        <w:rPr>
          <w:b/>
        </w:rPr>
        <w:t>24.  VOTE –</w:t>
      </w:r>
      <w:r>
        <w:rPr>
          <w:b/>
        </w:rPr>
        <w:tab/>
      </w:r>
      <w:r w:rsidR="005E376D">
        <w:rPr>
          <w:b/>
        </w:rPr>
        <w:t>ModuForm, Inc. (Fitchburg) – Renewal of $500,000 Working Capital Guarantee</w:t>
      </w:r>
    </w:p>
    <w:p w:rsidR="005E376D" w:rsidRDefault="005E376D" w:rsidP="00732F6A">
      <w:pPr>
        <w:pStyle w:val="BodyText"/>
        <w:keepNext/>
        <w:jc w:val="both"/>
      </w:pPr>
    </w:p>
    <w:p w:rsidR="00F87C07" w:rsidRDefault="005E376D" w:rsidP="00732F6A">
      <w:pPr>
        <w:pStyle w:val="BodyText"/>
        <w:contextualSpacing/>
        <w:jc w:val="both"/>
      </w:pPr>
      <w:r>
        <w:t xml:space="preserve">Mr. Angel briefly described this request to renew a $500,000 working capital guarantee through December 31, 2018, which will support and enhance ModuForm, Inc.’s access to additional working capital under its expanded borrowing base formula under a $6 million line of credit with People’s United Bank.  Mr. Angel briefly described certain terms of this transaction, noting too the history of </w:t>
      </w:r>
      <w:r w:rsidR="00E842C8">
        <w:t xml:space="preserve">this family owned and operated </w:t>
      </w:r>
      <w:r>
        <w:t>furniture manufacturing company</w:t>
      </w:r>
      <w:r w:rsidR="00E842C8">
        <w:t>, which employs 80 people</w:t>
      </w:r>
      <w:r>
        <w:t xml:space="preserve">.  </w:t>
      </w:r>
      <w:r w:rsidR="00F87C07">
        <w:t xml:space="preserve">The Chair </w:t>
      </w:r>
      <w:r w:rsidR="00F87C07" w:rsidRPr="007E2171">
        <w:t xml:space="preserve">asked for a vote and, </w:t>
      </w:r>
      <w:r w:rsidR="00F87C07">
        <w:t xml:space="preserve">upon motion duly made and seconded, </w:t>
      </w:r>
      <w:r w:rsidR="00F87C07" w:rsidRPr="00B6662B">
        <w:t>by the directors present, it was, unanimously</w:t>
      </w:r>
    </w:p>
    <w:p w:rsidR="00F87C07" w:rsidRDefault="00F87C07" w:rsidP="00732F6A">
      <w:pPr>
        <w:pStyle w:val="BodyText"/>
        <w:jc w:val="both"/>
      </w:pPr>
    </w:p>
    <w:p w:rsidR="00F87C07" w:rsidRDefault="00F87C07" w:rsidP="00732F6A">
      <w:pPr>
        <w:pStyle w:val="BodyText"/>
        <w:jc w:val="both"/>
      </w:pPr>
      <w:r w:rsidRPr="00967462">
        <w:rPr>
          <w:b/>
        </w:rPr>
        <w:t>VOTED</w:t>
      </w:r>
      <w:r>
        <w:t xml:space="preserve">:  that the Board of Directors of MassDevelopment approves the </w:t>
      </w:r>
      <w:r w:rsidR="005E376D">
        <w:t>request to renew a $500,000 Working Capital Guarantee</w:t>
      </w:r>
      <w:r>
        <w:t xml:space="preserve">, as outlined in the memorandum and vote dated </w:t>
      </w:r>
      <w:r w:rsidR="005E376D">
        <w:t>February 16</w:t>
      </w:r>
      <w:r w:rsidR="00E965D4">
        <w:t>, 2017</w:t>
      </w:r>
      <w:r>
        <w:t>, attached and part of the minutes of this meeting.</w:t>
      </w:r>
    </w:p>
    <w:p w:rsidR="00F87C07" w:rsidRDefault="00F87C07" w:rsidP="00732F6A">
      <w:pPr>
        <w:pStyle w:val="BodyText"/>
        <w:jc w:val="both"/>
      </w:pPr>
    </w:p>
    <w:p w:rsidR="00E965D4" w:rsidRPr="005E5D1A" w:rsidRDefault="00E965D4" w:rsidP="00732F6A">
      <w:pPr>
        <w:pStyle w:val="BodyText"/>
        <w:keepNext/>
        <w:ind w:right="720"/>
        <w:contextualSpacing/>
        <w:jc w:val="both"/>
        <w:rPr>
          <w:b/>
          <w:u w:val="single"/>
        </w:rPr>
      </w:pPr>
      <w:r>
        <w:rPr>
          <w:b/>
          <w:u w:val="single"/>
        </w:rPr>
        <w:t>Community Development</w:t>
      </w:r>
    </w:p>
    <w:p w:rsidR="00E965D4" w:rsidRPr="001661E6" w:rsidRDefault="00E965D4" w:rsidP="00732F6A">
      <w:pPr>
        <w:pStyle w:val="BodyText"/>
        <w:keepNext/>
        <w:ind w:right="720"/>
        <w:contextualSpacing/>
        <w:jc w:val="both"/>
      </w:pPr>
    </w:p>
    <w:p w:rsidR="005E376D" w:rsidRPr="00796375" w:rsidRDefault="00E965D4" w:rsidP="00732F6A">
      <w:pPr>
        <w:pStyle w:val="BodyText"/>
        <w:keepNext/>
        <w:ind w:left="1440" w:hanging="1440"/>
        <w:jc w:val="both"/>
        <w:rPr>
          <w:b/>
        </w:rPr>
      </w:pPr>
      <w:r w:rsidRPr="00E965D4">
        <w:rPr>
          <w:b/>
        </w:rPr>
        <w:t>2</w:t>
      </w:r>
      <w:r w:rsidR="005E376D">
        <w:rPr>
          <w:b/>
        </w:rPr>
        <w:t>5</w:t>
      </w:r>
      <w:r w:rsidRPr="00CA1D81">
        <w:rPr>
          <w:b/>
        </w:rPr>
        <w:t>.  VOTE</w:t>
      </w:r>
      <w:r>
        <w:rPr>
          <w:b/>
        </w:rPr>
        <w:t xml:space="preserve"> </w:t>
      </w:r>
      <w:r w:rsidRPr="00CA1D81">
        <w:rPr>
          <w:b/>
        </w:rPr>
        <w:t>–</w:t>
      </w:r>
      <w:r w:rsidR="00F248A7">
        <w:rPr>
          <w:b/>
        </w:rPr>
        <w:t xml:space="preserve"> </w:t>
      </w:r>
      <w:r w:rsidR="005E376D">
        <w:rPr>
          <w:b/>
        </w:rPr>
        <w:t>MassDevelopment/HEFA Trust:  Community Health Center Grants, 2016 Round – Grant Awards</w:t>
      </w:r>
    </w:p>
    <w:p w:rsidR="005E376D" w:rsidRDefault="005E376D" w:rsidP="00732F6A">
      <w:pPr>
        <w:pStyle w:val="BodyText"/>
        <w:keepNext/>
        <w:jc w:val="both"/>
      </w:pPr>
    </w:p>
    <w:p w:rsidR="00E965D4" w:rsidRPr="007E2171" w:rsidRDefault="005E376D" w:rsidP="00732F6A">
      <w:pPr>
        <w:pStyle w:val="BodyText"/>
        <w:jc w:val="both"/>
        <w:rPr>
          <w:bCs/>
        </w:rPr>
      </w:pPr>
      <w:r>
        <w:t xml:space="preserve">Mr. Calnan described this request for approval and recommendation to the Trustees of the MassDevelopment/HEFA Trust of 11 grants totaling $496,604 (as identified on Exhibit A to the memorandum) to be made to Community Health Centers </w:t>
      </w:r>
      <w:r w:rsidR="00E842C8">
        <w:t xml:space="preserve">in FY2017 </w:t>
      </w:r>
      <w:r>
        <w:t xml:space="preserve">under the Community Health Centers Grant Program, noting this is an annual request that arose out of the 2010 merger between MassDevelopment and the Massachusetts Health </w:t>
      </w:r>
      <w:r w:rsidR="00E842C8">
        <w:t xml:space="preserve">&amp; </w:t>
      </w:r>
      <w:r>
        <w:t>Education</w:t>
      </w:r>
      <w:r w:rsidR="00640AB9">
        <w:t>al</w:t>
      </w:r>
      <w:r>
        <w:t xml:space="preserve"> F</w:t>
      </w:r>
      <w:r w:rsidR="00640AB9">
        <w:t xml:space="preserve">acilities </w:t>
      </w:r>
      <w:r>
        <w:t>A</w:t>
      </w:r>
      <w:r w:rsidR="00640AB9">
        <w:t xml:space="preserve">uthority </w:t>
      </w:r>
      <w:r>
        <w:t xml:space="preserve">(HEFA).  He </w:t>
      </w:r>
      <w:r w:rsidR="00640AB9">
        <w:t xml:space="preserve">briefly </w:t>
      </w:r>
      <w:r>
        <w:t xml:space="preserve">described the application </w:t>
      </w:r>
      <w:r w:rsidR="00640AB9">
        <w:t xml:space="preserve">and </w:t>
      </w:r>
      <w:r w:rsidR="00640AB9">
        <w:lastRenderedPageBreak/>
        <w:t xml:space="preserve">selection </w:t>
      </w:r>
      <w:r>
        <w:t>process</w:t>
      </w:r>
      <w:r w:rsidR="00640AB9">
        <w:t>,</w:t>
      </w:r>
      <w:r>
        <w:t xml:space="preserve"> not</w:t>
      </w:r>
      <w:r w:rsidR="00640AB9">
        <w:t>ing</w:t>
      </w:r>
      <w:r>
        <w:t xml:space="preserve"> that 28 Community Health Centers in Massachusetts submitted application</w:t>
      </w:r>
      <w:r w:rsidR="00E842C8">
        <w:t>s, and he thanked staff, specifically Ms. Ingram, for their efforts and hard work</w:t>
      </w:r>
      <w:r>
        <w:t xml:space="preserve">.  </w:t>
      </w:r>
      <w:r w:rsidR="00E965D4">
        <w:t xml:space="preserve">The Chair </w:t>
      </w:r>
      <w:r w:rsidR="00E965D4" w:rsidRPr="007E2171">
        <w:t xml:space="preserve">asked for a vote and, </w:t>
      </w:r>
      <w:r w:rsidR="00E965D4">
        <w:t xml:space="preserve">upon motion duly made and seconded, </w:t>
      </w:r>
      <w:r w:rsidR="00E965D4" w:rsidRPr="00B6662B">
        <w:t>by the directors present, it was, unanimously</w:t>
      </w:r>
    </w:p>
    <w:p w:rsidR="00E965D4" w:rsidRPr="007E2171" w:rsidRDefault="00E965D4" w:rsidP="00732F6A">
      <w:pPr>
        <w:jc w:val="both"/>
        <w:rPr>
          <w:sz w:val="24"/>
          <w:szCs w:val="24"/>
        </w:rPr>
      </w:pPr>
    </w:p>
    <w:p w:rsidR="00E965D4" w:rsidRPr="007E2171" w:rsidRDefault="00E965D4" w:rsidP="00732F6A">
      <w:pPr>
        <w:pStyle w:val="BodyText"/>
        <w:jc w:val="both"/>
      </w:pPr>
      <w:r w:rsidRPr="007E2171">
        <w:rPr>
          <w:b/>
        </w:rPr>
        <w:t>VOTED:</w:t>
      </w:r>
      <w:r w:rsidRPr="007E2171">
        <w:t xml:space="preserve">  That the Board of Directors of Mass</w:t>
      </w:r>
      <w:r>
        <w:t>Development approves</w:t>
      </w:r>
      <w:r w:rsidR="005E376D" w:rsidRPr="005E376D">
        <w:t xml:space="preserve"> </w:t>
      </w:r>
      <w:r w:rsidR="005E376D">
        <w:t>and recommends to the T</w:t>
      </w:r>
      <w:r w:rsidR="00E842C8">
        <w:t>rustees of the MassDevelopment/</w:t>
      </w:r>
      <w:r w:rsidR="005E376D">
        <w:t>HEFA Trust the 11 grants totaling $496,604 to be made to Community Health Centers under the Community Health Centers Grant Program in FY2017</w:t>
      </w:r>
      <w:r>
        <w:t xml:space="preserve">, </w:t>
      </w:r>
      <w:r w:rsidR="0002740B">
        <w:t xml:space="preserve">as outlined in </w:t>
      </w:r>
      <w:r w:rsidRPr="00A545AB">
        <w:t xml:space="preserve">the </w:t>
      </w:r>
      <w:r>
        <w:t xml:space="preserve">memorandum and vote dated </w:t>
      </w:r>
      <w:r w:rsidR="00640AB9">
        <w:t>February 16</w:t>
      </w:r>
      <w:r w:rsidR="0002740B">
        <w:t>, 2017</w:t>
      </w:r>
      <w:r w:rsidRPr="007E2171">
        <w:t>, attached and part of the minutes of this meeti</w:t>
      </w:r>
      <w:r>
        <w:t>ng.</w:t>
      </w:r>
    </w:p>
    <w:p w:rsidR="00E965D4" w:rsidRDefault="00E965D4" w:rsidP="00732F6A">
      <w:pPr>
        <w:pStyle w:val="BodyText"/>
        <w:jc w:val="both"/>
      </w:pPr>
    </w:p>
    <w:p w:rsidR="00032132" w:rsidRPr="005E5D1A" w:rsidRDefault="00032132" w:rsidP="00732F6A">
      <w:pPr>
        <w:pStyle w:val="BodyText"/>
        <w:keepNext/>
        <w:contextualSpacing/>
        <w:jc w:val="both"/>
        <w:rPr>
          <w:b/>
          <w:i/>
          <w:u w:val="single"/>
        </w:rPr>
      </w:pPr>
      <w:r w:rsidRPr="005E5D1A">
        <w:rPr>
          <w:b/>
          <w:i/>
          <w:u w:val="single"/>
        </w:rPr>
        <w:t>Real Estate Development &amp; Operations Committee</w:t>
      </w:r>
    </w:p>
    <w:p w:rsidR="00032132" w:rsidRDefault="00032132" w:rsidP="00732F6A">
      <w:pPr>
        <w:pStyle w:val="BodyText"/>
        <w:keepNext/>
        <w:contextualSpacing/>
        <w:jc w:val="both"/>
      </w:pPr>
    </w:p>
    <w:p w:rsidR="00F90405" w:rsidRDefault="00B914D8" w:rsidP="00732F6A">
      <w:pPr>
        <w:pStyle w:val="BodyText"/>
        <w:tabs>
          <w:tab w:val="left" w:pos="360"/>
        </w:tabs>
        <w:contextualSpacing/>
        <w:jc w:val="both"/>
        <w:rPr>
          <w:bCs/>
        </w:rPr>
      </w:pPr>
      <w:r>
        <w:rPr>
          <w:bCs/>
        </w:rPr>
        <w:t xml:space="preserve">Mr. Kavoogian </w:t>
      </w:r>
      <w:r w:rsidR="00F90405">
        <w:rPr>
          <w:bCs/>
        </w:rPr>
        <w:t>reported that the Committee met on Tuesday,</w:t>
      </w:r>
      <w:r w:rsidR="00F248A7">
        <w:rPr>
          <w:bCs/>
        </w:rPr>
        <w:t xml:space="preserve"> </w:t>
      </w:r>
      <w:r w:rsidR="00640AB9">
        <w:rPr>
          <w:bCs/>
        </w:rPr>
        <w:t>February 14</w:t>
      </w:r>
      <w:r w:rsidR="00F248A7">
        <w:rPr>
          <w:bCs/>
        </w:rPr>
        <w:t>, 2017</w:t>
      </w:r>
      <w:r w:rsidR="00640AB9">
        <w:rPr>
          <w:bCs/>
        </w:rPr>
        <w:t>, where it held discussions and at which an in-depth review of the Real Estate Portfolio occurred; there were no votes on the Committee’s agenda.</w:t>
      </w:r>
    </w:p>
    <w:p w:rsidR="00F90405" w:rsidRDefault="00F90405" w:rsidP="00732F6A">
      <w:pPr>
        <w:pStyle w:val="BodyText"/>
        <w:tabs>
          <w:tab w:val="left" w:pos="360"/>
        </w:tabs>
        <w:contextualSpacing/>
        <w:jc w:val="both"/>
        <w:rPr>
          <w:bCs/>
        </w:rPr>
      </w:pPr>
    </w:p>
    <w:p w:rsidR="00EF05C8" w:rsidRPr="007E2171" w:rsidRDefault="00F248A7" w:rsidP="00732F6A">
      <w:pPr>
        <w:pStyle w:val="BodyText"/>
        <w:tabs>
          <w:tab w:val="left" w:pos="360"/>
        </w:tabs>
        <w:contextualSpacing/>
        <w:jc w:val="both"/>
      </w:pPr>
      <w:r>
        <w:rPr>
          <w:b/>
          <w:bCs/>
        </w:rPr>
        <w:t>2</w:t>
      </w:r>
      <w:r w:rsidR="00640AB9">
        <w:rPr>
          <w:b/>
          <w:bCs/>
        </w:rPr>
        <w:t>6</w:t>
      </w:r>
      <w:r w:rsidR="00EF05C8">
        <w:rPr>
          <w:b/>
          <w:bCs/>
        </w:rPr>
        <w:t>.</w:t>
      </w:r>
      <w:r w:rsidR="00EF05C8" w:rsidRPr="007E2171">
        <w:rPr>
          <w:b/>
          <w:bCs/>
        </w:rPr>
        <w:t xml:space="preserve">  Minutes of </w:t>
      </w:r>
      <w:r w:rsidR="00EF05C8">
        <w:rPr>
          <w:b/>
          <w:bCs/>
        </w:rPr>
        <w:t>P</w:t>
      </w:r>
      <w:r w:rsidR="00EF05C8" w:rsidRPr="007E2171">
        <w:rPr>
          <w:b/>
          <w:bCs/>
        </w:rPr>
        <w:t xml:space="preserve">rior </w:t>
      </w:r>
      <w:r w:rsidR="00EF05C8">
        <w:rPr>
          <w:b/>
          <w:bCs/>
        </w:rPr>
        <w:t>M</w:t>
      </w:r>
      <w:r w:rsidR="00EF05C8" w:rsidRPr="007E2171">
        <w:rPr>
          <w:b/>
          <w:bCs/>
        </w:rPr>
        <w:t>eeting</w:t>
      </w:r>
      <w:r w:rsidR="00EF05C8" w:rsidRPr="007E2171">
        <w:t xml:space="preserve">.  For information purposes only, the minutes of </w:t>
      </w:r>
      <w:r w:rsidR="00EF05C8">
        <w:t xml:space="preserve">the </w:t>
      </w:r>
      <w:r w:rsidR="00640AB9">
        <w:rPr>
          <w:bCs/>
        </w:rPr>
        <w:t>January 10, 2017</w:t>
      </w:r>
      <w:r>
        <w:rPr>
          <w:bCs/>
        </w:rPr>
        <w:t xml:space="preserve"> </w:t>
      </w:r>
      <w:r w:rsidR="00EF05C8">
        <w:t xml:space="preserve">Real Estate Development &amp; Operations </w:t>
      </w:r>
      <w:r w:rsidR="00EF05C8" w:rsidRPr="007E2171">
        <w:t xml:space="preserve">Committee </w:t>
      </w:r>
      <w:r w:rsidR="00EF05C8">
        <w:t>M</w:t>
      </w:r>
      <w:r w:rsidR="00EF05C8" w:rsidRPr="007E2171">
        <w:t>eeting</w:t>
      </w:r>
      <w:r w:rsidR="00EF05C8">
        <w:t xml:space="preserve"> are attached </w:t>
      </w:r>
      <w:r w:rsidR="00EF05C8" w:rsidRPr="007E2171">
        <w:t xml:space="preserve">and part of the minutes of this meeting.  No discussion </w:t>
      </w:r>
      <w:r w:rsidR="00EF05C8">
        <w:t>of</w:t>
      </w:r>
      <w:r w:rsidR="00EF05C8" w:rsidRPr="007E2171">
        <w:t xml:space="preserve"> the minutes took place.</w:t>
      </w:r>
    </w:p>
    <w:p w:rsidR="00EF05C8" w:rsidRDefault="00EF05C8" w:rsidP="00732F6A">
      <w:pPr>
        <w:pStyle w:val="BodyText"/>
        <w:tabs>
          <w:tab w:val="left" w:pos="360"/>
        </w:tabs>
        <w:contextualSpacing/>
        <w:jc w:val="both"/>
        <w:rPr>
          <w:bCs/>
        </w:rPr>
      </w:pPr>
    </w:p>
    <w:p w:rsidR="00D86AD4" w:rsidRDefault="00F248A7" w:rsidP="00732F6A">
      <w:pPr>
        <w:pStyle w:val="BodyText"/>
        <w:contextualSpacing/>
        <w:jc w:val="both"/>
      </w:pPr>
      <w:r>
        <w:rPr>
          <w:b/>
          <w:bCs/>
        </w:rPr>
        <w:t>2</w:t>
      </w:r>
      <w:r w:rsidR="00640AB9">
        <w:rPr>
          <w:b/>
          <w:bCs/>
        </w:rPr>
        <w:t>7</w:t>
      </w:r>
      <w:r w:rsidR="00D86AD4" w:rsidRPr="007E2171">
        <w:rPr>
          <w:b/>
          <w:bCs/>
        </w:rPr>
        <w:t xml:space="preserve">.  Devens </w:t>
      </w:r>
      <w:r w:rsidR="00D86AD4">
        <w:rPr>
          <w:b/>
          <w:bCs/>
        </w:rPr>
        <w:t xml:space="preserve">and Devens Environmental </w:t>
      </w:r>
      <w:r w:rsidR="00D86AD4" w:rsidRPr="007E2171">
        <w:rPr>
          <w:b/>
          <w:bCs/>
        </w:rPr>
        <w:t>Update</w:t>
      </w:r>
      <w:r w:rsidR="00D86AD4">
        <w:rPr>
          <w:b/>
          <w:bCs/>
        </w:rPr>
        <w:t>s</w:t>
      </w:r>
      <w:r w:rsidR="00D86AD4" w:rsidRPr="00D75A6E">
        <w:rPr>
          <w:bCs/>
        </w:rPr>
        <w:t xml:space="preserve">.  </w:t>
      </w:r>
      <w:r w:rsidR="00D86AD4" w:rsidRPr="007E2171">
        <w:t>For information purposes</w:t>
      </w:r>
      <w:r w:rsidR="00204AB2">
        <w:t xml:space="preserve"> only</w:t>
      </w:r>
      <w:r w:rsidR="00D86AD4" w:rsidRPr="007E2171">
        <w:t xml:space="preserve">, the </w:t>
      </w:r>
      <w:r w:rsidR="00D86AD4">
        <w:t xml:space="preserve">Devens and Devens Environmental Updates are attached </w:t>
      </w:r>
      <w:r w:rsidR="00D86AD4" w:rsidRPr="007E2171">
        <w:t xml:space="preserve">and part of the minutes of this meeting.  </w:t>
      </w:r>
      <w:r w:rsidR="00204AB2">
        <w:t>No discussion of the Updates took place.</w:t>
      </w:r>
    </w:p>
    <w:p w:rsidR="00032132" w:rsidRDefault="00032132" w:rsidP="00732F6A">
      <w:pPr>
        <w:pStyle w:val="BodyText"/>
        <w:contextualSpacing/>
        <w:jc w:val="both"/>
      </w:pPr>
    </w:p>
    <w:p w:rsidR="00C15BA6" w:rsidRDefault="00640AB9" w:rsidP="00732F6A">
      <w:pPr>
        <w:pStyle w:val="BodyText"/>
        <w:contextualSpacing/>
        <w:jc w:val="both"/>
        <w:rPr>
          <w:bCs/>
        </w:rPr>
      </w:pPr>
      <w:r>
        <w:rPr>
          <w:b/>
          <w:bCs/>
        </w:rPr>
        <w:t>28</w:t>
      </w:r>
      <w:r w:rsidR="00D86AD4" w:rsidRPr="007E2171">
        <w:rPr>
          <w:b/>
          <w:bCs/>
        </w:rPr>
        <w:t xml:space="preserve">.  Statewide </w:t>
      </w:r>
      <w:r w:rsidR="00D86AD4">
        <w:rPr>
          <w:b/>
          <w:bCs/>
        </w:rPr>
        <w:t xml:space="preserve">Real Estate </w:t>
      </w:r>
      <w:r w:rsidR="00D86AD4" w:rsidRPr="007E2171">
        <w:rPr>
          <w:b/>
          <w:bCs/>
        </w:rPr>
        <w:t>Project</w:t>
      </w:r>
      <w:r w:rsidR="00D86AD4">
        <w:rPr>
          <w:b/>
          <w:bCs/>
        </w:rPr>
        <w:t>s</w:t>
      </w:r>
      <w:r w:rsidR="00D86AD4" w:rsidRPr="007E2171">
        <w:rPr>
          <w:b/>
          <w:bCs/>
        </w:rPr>
        <w:t xml:space="preserve"> Updates</w:t>
      </w:r>
      <w:r w:rsidR="00204AB2">
        <w:rPr>
          <w:bCs/>
        </w:rPr>
        <w:t xml:space="preserve">. </w:t>
      </w:r>
      <w:r w:rsidR="00204AB2" w:rsidRPr="00C93688">
        <w:rPr>
          <w:bCs/>
        </w:rPr>
        <w:t xml:space="preserve"> </w:t>
      </w:r>
      <w:r w:rsidR="00F248A7" w:rsidRPr="007E2171">
        <w:t xml:space="preserve">For information purposes, the </w:t>
      </w:r>
      <w:r w:rsidR="00F248A7">
        <w:t xml:space="preserve">Statewide Updates are attached </w:t>
      </w:r>
      <w:r w:rsidR="00F248A7" w:rsidRPr="007E2171">
        <w:t xml:space="preserve">and part of the minutes of this meeting.  </w:t>
      </w:r>
      <w:r>
        <w:t>Mr. Henderson referred to the Portfolio Review presentation that took place on Tuesday</w:t>
      </w:r>
      <w:r w:rsidR="005673B9">
        <w:t xml:space="preserve"> and stated that details thereof can be found in Tab 29</w:t>
      </w:r>
      <w:r>
        <w:t xml:space="preserve">.  He noted that the </w:t>
      </w:r>
      <w:r w:rsidRPr="002F0E48">
        <w:rPr>
          <w:b/>
          <w:i/>
        </w:rPr>
        <w:t>Site Readiness Program</w:t>
      </w:r>
      <w:r>
        <w:t xml:space="preserve"> is about to launch through an online, interactive process.  He advised of a recent site visit to the Myles Standish Industrial Park expansion project</w:t>
      </w:r>
      <w:r w:rsidR="00B22297">
        <w:t xml:space="preserve"> in </w:t>
      </w:r>
      <w:r w:rsidR="00B22297" w:rsidRPr="002F0E48">
        <w:rPr>
          <w:b/>
          <w:i/>
        </w:rPr>
        <w:t>Taunton</w:t>
      </w:r>
      <w:r w:rsidR="00B22297">
        <w:t xml:space="preserve"> and noted that MassHistoric has advised it will allow MassDevelopment to apply for historic tax credits </w:t>
      </w:r>
      <w:r w:rsidR="002F0E48">
        <w:t xml:space="preserve">in connection with the state school project in </w:t>
      </w:r>
      <w:r w:rsidR="002F0E48" w:rsidRPr="002F0E48">
        <w:rPr>
          <w:b/>
          <w:i/>
        </w:rPr>
        <w:t>Belchertown</w:t>
      </w:r>
      <w:r w:rsidR="002F0E48">
        <w:t xml:space="preserve">.  In </w:t>
      </w:r>
      <w:r w:rsidR="002F0E48" w:rsidRPr="002F0E48">
        <w:rPr>
          <w:b/>
          <w:i/>
        </w:rPr>
        <w:t>Devens</w:t>
      </w:r>
      <w:r w:rsidR="002F0E48">
        <w:t xml:space="preserve">, he </w:t>
      </w:r>
      <w:r w:rsidR="005673B9">
        <w:t xml:space="preserve">mentioned </w:t>
      </w:r>
      <w:r w:rsidR="002F0E48">
        <w:t>ongoing discussion</w:t>
      </w:r>
      <w:r w:rsidR="005673B9">
        <w:t>s</w:t>
      </w:r>
      <w:r w:rsidR="002F0E48">
        <w:t xml:space="preserve"> regarding the establishment of a regional shuttle service</w:t>
      </w:r>
      <w:r w:rsidR="005673B9">
        <w:t>, and h</w:t>
      </w:r>
      <w:r w:rsidR="002F0E48">
        <w:t>e noted that a unit in Emerson Green recently sold for $600,000+</w:t>
      </w:r>
      <w:r w:rsidR="005673B9">
        <w:t xml:space="preserve">.  Ms. Jones advised there may exist in Devens an opportunity regarding home ownership and veterans </w:t>
      </w:r>
      <w:r w:rsidR="00C26AA9">
        <w:t xml:space="preserve">home mortgage programs offered by MassHousing </w:t>
      </w:r>
      <w:r w:rsidR="005673B9">
        <w:t xml:space="preserve">and that a brainstorming meeting is scheduled.  With respect to Municipal Services, Mr. Henderson referred to the </w:t>
      </w:r>
      <w:r w:rsidR="00C26AA9">
        <w:t xml:space="preserve">anticipated transfer of a site in </w:t>
      </w:r>
      <w:r w:rsidR="00C26AA9" w:rsidRPr="00C26AA9">
        <w:rPr>
          <w:b/>
          <w:i/>
        </w:rPr>
        <w:t>Grafton</w:t>
      </w:r>
      <w:r w:rsidR="00C26AA9">
        <w:t xml:space="preserve"> from DCAMM to the Agency</w:t>
      </w:r>
      <w:r w:rsidR="005673B9">
        <w:t xml:space="preserve">, noting that staff </w:t>
      </w:r>
      <w:r w:rsidR="00C26AA9">
        <w:t xml:space="preserve">will begin to </w:t>
      </w:r>
      <w:r w:rsidR="005673B9">
        <w:t>work to obtain appropriate zoning</w:t>
      </w:r>
      <w:r w:rsidR="003E0BE8">
        <w:t xml:space="preserve"> and permits</w:t>
      </w:r>
      <w:r w:rsidR="005673B9">
        <w:t xml:space="preserve">; he referred to new </w:t>
      </w:r>
      <w:r w:rsidR="00D46643">
        <w:t xml:space="preserve">real estate services </w:t>
      </w:r>
      <w:r w:rsidR="005673B9">
        <w:t xml:space="preserve">projects in </w:t>
      </w:r>
      <w:r w:rsidR="005673B9" w:rsidRPr="005673B9">
        <w:rPr>
          <w:b/>
          <w:i/>
        </w:rPr>
        <w:t>Gardner</w:t>
      </w:r>
      <w:r w:rsidR="005673B9">
        <w:t xml:space="preserve"> and </w:t>
      </w:r>
      <w:r w:rsidR="005673B9" w:rsidRPr="005673B9">
        <w:rPr>
          <w:b/>
          <w:i/>
        </w:rPr>
        <w:t>Malden</w:t>
      </w:r>
      <w:r w:rsidR="005673B9">
        <w:t xml:space="preserve">, and noted staff participated recently in a Technical Assistance Panel (TAP) in </w:t>
      </w:r>
      <w:r w:rsidR="005673B9" w:rsidRPr="005673B9">
        <w:rPr>
          <w:b/>
          <w:i/>
        </w:rPr>
        <w:t>Quincy</w:t>
      </w:r>
      <w:r w:rsidR="005673B9">
        <w:t xml:space="preserve"> with Urban Land Institute regarding code upgrades.</w:t>
      </w:r>
    </w:p>
    <w:p w:rsidR="00967462" w:rsidRDefault="00967462" w:rsidP="00732F6A">
      <w:pPr>
        <w:pStyle w:val="BodyText"/>
        <w:contextualSpacing/>
        <w:jc w:val="both"/>
        <w:rPr>
          <w:bCs/>
        </w:rPr>
      </w:pPr>
    </w:p>
    <w:p w:rsidR="003E0BE8" w:rsidRDefault="003E0BE8" w:rsidP="00732F6A">
      <w:pPr>
        <w:pStyle w:val="BodyText"/>
        <w:contextualSpacing/>
        <w:jc w:val="both"/>
        <w:rPr>
          <w:bCs/>
        </w:rPr>
      </w:pPr>
      <w:r>
        <w:rPr>
          <w:bCs/>
        </w:rPr>
        <w:t>[</w:t>
      </w:r>
      <w:r w:rsidRPr="003E0BE8">
        <w:rPr>
          <w:bCs/>
          <w:i/>
        </w:rPr>
        <w:t xml:space="preserve">Secretary’s Note:  Mr. Blake arrived at </w:t>
      </w:r>
      <w:r>
        <w:rPr>
          <w:bCs/>
          <w:i/>
        </w:rPr>
        <w:t>t</w:t>
      </w:r>
      <w:r w:rsidRPr="003E0BE8">
        <w:rPr>
          <w:bCs/>
          <w:i/>
        </w:rPr>
        <w:t>h</w:t>
      </w:r>
      <w:r>
        <w:rPr>
          <w:bCs/>
          <w:i/>
        </w:rPr>
        <w:t>e</w:t>
      </w:r>
      <w:r w:rsidRPr="003E0BE8">
        <w:rPr>
          <w:bCs/>
          <w:i/>
        </w:rPr>
        <w:t xml:space="preserve"> meeting during the above presentation at 10:26 a.m.</w:t>
      </w:r>
      <w:r>
        <w:rPr>
          <w:bCs/>
        </w:rPr>
        <w:t>]</w:t>
      </w:r>
    </w:p>
    <w:p w:rsidR="003E0BE8" w:rsidRDefault="003E0BE8" w:rsidP="00732F6A">
      <w:pPr>
        <w:pStyle w:val="BodyText"/>
        <w:contextualSpacing/>
        <w:jc w:val="both"/>
        <w:rPr>
          <w:bCs/>
        </w:rPr>
      </w:pPr>
    </w:p>
    <w:p w:rsidR="005673B9" w:rsidRDefault="005673B9" w:rsidP="00732F6A">
      <w:pPr>
        <w:pStyle w:val="BodyText"/>
        <w:contextualSpacing/>
        <w:jc w:val="both"/>
      </w:pPr>
      <w:r>
        <w:rPr>
          <w:b/>
          <w:bCs/>
        </w:rPr>
        <w:t>29</w:t>
      </w:r>
      <w:r w:rsidRPr="007E2171">
        <w:rPr>
          <w:b/>
          <w:bCs/>
        </w:rPr>
        <w:t xml:space="preserve">.  </w:t>
      </w:r>
      <w:r>
        <w:rPr>
          <w:b/>
          <w:bCs/>
        </w:rPr>
        <w:t>Real Estate Portfolio (December 2016)</w:t>
      </w:r>
      <w:r w:rsidRPr="00D75A6E">
        <w:rPr>
          <w:bCs/>
        </w:rPr>
        <w:t xml:space="preserve">.  </w:t>
      </w:r>
      <w:r w:rsidRPr="007E2171">
        <w:t>For information purposes</w:t>
      </w:r>
      <w:r>
        <w:t xml:space="preserve"> only</w:t>
      </w:r>
      <w:r w:rsidRPr="007E2171">
        <w:t xml:space="preserve">, the </w:t>
      </w:r>
      <w:r>
        <w:t xml:space="preserve">Real Estate Portfolio (as of December 31, 2016) is attached </w:t>
      </w:r>
      <w:r w:rsidRPr="007E2171">
        <w:t xml:space="preserve">and part of the minutes of this meeting.  </w:t>
      </w:r>
      <w:r>
        <w:t>No discussion of the Portfolio took place.  Mr. Henderson noted that this Portfolio review occurs every six months.</w:t>
      </w:r>
    </w:p>
    <w:p w:rsidR="005673B9" w:rsidRDefault="005673B9" w:rsidP="00732F6A">
      <w:pPr>
        <w:pStyle w:val="BodyText"/>
        <w:contextualSpacing/>
        <w:jc w:val="both"/>
        <w:rPr>
          <w:bCs/>
        </w:rPr>
      </w:pPr>
    </w:p>
    <w:p w:rsidR="00B173BB" w:rsidRDefault="00B173BB" w:rsidP="00732F6A">
      <w:pPr>
        <w:pStyle w:val="BodyText"/>
        <w:contextualSpacing/>
        <w:jc w:val="both"/>
      </w:pPr>
    </w:p>
    <w:p w:rsidR="0074705A" w:rsidRDefault="005673B9" w:rsidP="00732F6A">
      <w:pPr>
        <w:pStyle w:val="BodyText"/>
        <w:jc w:val="both"/>
      </w:pPr>
      <w:r>
        <w:t>Noting that the business portion of this Board meeting is complete, t</w:t>
      </w:r>
      <w:r w:rsidR="0074705A">
        <w:t>he Chair suspended the meeting at 10:3</w:t>
      </w:r>
      <w:r>
        <w:t>0</w:t>
      </w:r>
      <w:r w:rsidR="0074705A">
        <w:t xml:space="preserve"> a.m. for a short break until commencement of the strategy session at 10:</w:t>
      </w:r>
      <w:r>
        <w:t>4</w:t>
      </w:r>
      <w:r w:rsidR="0074705A">
        <w:t>0 a.m.</w:t>
      </w:r>
    </w:p>
    <w:p w:rsidR="00B173BB" w:rsidRDefault="00B173BB" w:rsidP="00732F6A">
      <w:pPr>
        <w:pStyle w:val="BodyText"/>
        <w:jc w:val="both"/>
      </w:pPr>
    </w:p>
    <w:sectPr w:rsidR="00B173BB"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A9" w:rsidRDefault="00C26AA9">
      <w:r>
        <w:separator/>
      </w:r>
    </w:p>
  </w:endnote>
  <w:endnote w:type="continuationSeparator" w:id="0">
    <w:p w:rsidR="00C26AA9" w:rsidRDefault="00C2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A9" w:rsidRDefault="00C26AA9"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Feb. 16, 2017</w:t>
    </w:r>
  </w:p>
  <w:p w:rsidR="00C26AA9" w:rsidRDefault="00C26AA9"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500948">
      <w:rPr>
        <w:rStyle w:val="PageNumber"/>
        <w:noProof/>
        <w:sz w:val="16"/>
        <w:szCs w:val="16"/>
      </w:rPr>
      <w:t>\\Massdevelopment.com\mdfa\BosGroups\Legal\BdBook\2017 Board\3-9-17\General\2-16-17 Minutes (final)(approved).docx</w:t>
    </w:r>
    <w:r>
      <w:rPr>
        <w:rStyle w:val="PageNumber"/>
        <w:noProof/>
        <w:sz w:val="16"/>
        <w:szCs w:val="16"/>
      </w:rPr>
      <w:fldChar w:fldCharType="end"/>
    </w:r>
  </w:p>
  <w:p w:rsidR="00C26AA9" w:rsidRPr="00530960" w:rsidRDefault="00C26AA9"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5E570A">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A9" w:rsidRDefault="00C26AA9">
      <w:r>
        <w:separator/>
      </w:r>
    </w:p>
  </w:footnote>
  <w:footnote w:type="continuationSeparator" w:id="0">
    <w:p w:rsidR="00C26AA9" w:rsidRDefault="00C26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48" w:rsidRPr="00500948" w:rsidRDefault="00500948" w:rsidP="00500948">
    <w:pPr>
      <w:pStyle w:val="Header"/>
      <w:jc w:val="right"/>
      <w:rPr>
        <w:b/>
        <w:i/>
      </w:rPr>
    </w:pPr>
    <w:r w:rsidRPr="00500948">
      <w:rPr>
        <w:b/>
        <w:i/>
      </w:rPr>
      <w:t>Approved:</w:t>
    </w:r>
  </w:p>
  <w:p w:rsidR="00500948" w:rsidRPr="00500948" w:rsidRDefault="00500948" w:rsidP="00500948">
    <w:pPr>
      <w:pStyle w:val="Header"/>
      <w:jc w:val="right"/>
      <w:rPr>
        <w:b/>
        <w:i/>
      </w:rPr>
    </w:pPr>
    <w:r w:rsidRPr="00500948">
      <w:rPr>
        <w:b/>
        <w:i/>
      </w:rPr>
      <w:t>March 9,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YyByRB7Jv3T54cMeAFeCgyUKrck=" w:salt="H356PvohLguWQtfVQX2g/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065C"/>
    <w:rsid w:val="000016E6"/>
    <w:rsid w:val="000017EB"/>
    <w:rsid w:val="0000197B"/>
    <w:rsid w:val="00001D2F"/>
    <w:rsid w:val="00002509"/>
    <w:rsid w:val="000037E0"/>
    <w:rsid w:val="000038D0"/>
    <w:rsid w:val="00004583"/>
    <w:rsid w:val="00004C3D"/>
    <w:rsid w:val="00004DFB"/>
    <w:rsid w:val="00004EC1"/>
    <w:rsid w:val="00005E81"/>
    <w:rsid w:val="000068F0"/>
    <w:rsid w:val="000072B3"/>
    <w:rsid w:val="00007A66"/>
    <w:rsid w:val="00007E57"/>
    <w:rsid w:val="0001023A"/>
    <w:rsid w:val="000110B8"/>
    <w:rsid w:val="0001110D"/>
    <w:rsid w:val="000111AF"/>
    <w:rsid w:val="00011434"/>
    <w:rsid w:val="00011498"/>
    <w:rsid w:val="000118A2"/>
    <w:rsid w:val="00011BE7"/>
    <w:rsid w:val="000128B3"/>
    <w:rsid w:val="00012D5A"/>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C6C"/>
    <w:rsid w:val="00026EFC"/>
    <w:rsid w:val="000271E6"/>
    <w:rsid w:val="0002740B"/>
    <w:rsid w:val="000308B7"/>
    <w:rsid w:val="00030ADD"/>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19E2"/>
    <w:rsid w:val="00042149"/>
    <w:rsid w:val="0004278F"/>
    <w:rsid w:val="00043248"/>
    <w:rsid w:val="00043B4D"/>
    <w:rsid w:val="00044263"/>
    <w:rsid w:val="0004427A"/>
    <w:rsid w:val="00044D78"/>
    <w:rsid w:val="00044DDF"/>
    <w:rsid w:val="000452F9"/>
    <w:rsid w:val="000456E9"/>
    <w:rsid w:val="0004766D"/>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037"/>
    <w:rsid w:val="0006217D"/>
    <w:rsid w:val="000628DF"/>
    <w:rsid w:val="0006356D"/>
    <w:rsid w:val="00063E17"/>
    <w:rsid w:val="00063E34"/>
    <w:rsid w:val="000643F2"/>
    <w:rsid w:val="000678C8"/>
    <w:rsid w:val="000703DF"/>
    <w:rsid w:val="00071EF9"/>
    <w:rsid w:val="000722C8"/>
    <w:rsid w:val="0007270C"/>
    <w:rsid w:val="0007296E"/>
    <w:rsid w:val="000740C1"/>
    <w:rsid w:val="00074E22"/>
    <w:rsid w:val="00074E34"/>
    <w:rsid w:val="00075B08"/>
    <w:rsid w:val="00075DCD"/>
    <w:rsid w:val="000763C0"/>
    <w:rsid w:val="000766F4"/>
    <w:rsid w:val="00076C98"/>
    <w:rsid w:val="00077BA2"/>
    <w:rsid w:val="00081112"/>
    <w:rsid w:val="00081AFA"/>
    <w:rsid w:val="00081DB7"/>
    <w:rsid w:val="00081DB8"/>
    <w:rsid w:val="00082131"/>
    <w:rsid w:val="00082150"/>
    <w:rsid w:val="0008230C"/>
    <w:rsid w:val="00082403"/>
    <w:rsid w:val="00082417"/>
    <w:rsid w:val="00083043"/>
    <w:rsid w:val="0008314E"/>
    <w:rsid w:val="00083784"/>
    <w:rsid w:val="000841F0"/>
    <w:rsid w:val="00084243"/>
    <w:rsid w:val="00084462"/>
    <w:rsid w:val="0008453A"/>
    <w:rsid w:val="00084B6F"/>
    <w:rsid w:val="00087C00"/>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EBB"/>
    <w:rsid w:val="000A4532"/>
    <w:rsid w:val="000A4567"/>
    <w:rsid w:val="000A495E"/>
    <w:rsid w:val="000A51A6"/>
    <w:rsid w:val="000A521C"/>
    <w:rsid w:val="000A5250"/>
    <w:rsid w:val="000A5BF6"/>
    <w:rsid w:val="000A610A"/>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E05"/>
    <w:rsid w:val="000C15B6"/>
    <w:rsid w:val="000C1892"/>
    <w:rsid w:val="000C2986"/>
    <w:rsid w:val="000C2DD4"/>
    <w:rsid w:val="000C3128"/>
    <w:rsid w:val="000C3149"/>
    <w:rsid w:val="000C39CD"/>
    <w:rsid w:val="000C3D3C"/>
    <w:rsid w:val="000C487A"/>
    <w:rsid w:val="000C5779"/>
    <w:rsid w:val="000C6C24"/>
    <w:rsid w:val="000C72FE"/>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709F"/>
    <w:rsid w:val="000D782D"/>
    <w:rsid w:val="000D7B88"/>
    <w:rsid w:val="000D7E0A"/>
    <w:rsid w:val="000E07DD"/>
    <w:rsid w:val="000E08D7"/>
    <w:rsid w:val="000E0F0F"/>
    <w:rsid w:val="000E2036"/>
    <w:rsid w:val="000E329A"/>
    <w:rsid w:val="000E34D9"/>
    <w:rsid w:val="000E392E"/>
    <w:rsid w:val="000E3931"/>
    <w:rsid w:val="000E3EFC"/>
    <w:rsid w:val="000E4342"/>
    <w:rsid w:val="000E5705"/>
    <w:rsid w:val="000E581F"/>
    <w:rsid w:val="000E5CA3"/>
    <w:rsid w:val="000E5DCC"/>
    <w:rsid w:val="000E611B"/>
    <w:rsid w:val="000E684A"/>
    <w:rsid w:val="000E7DF5"/>
    <w:rsid w:val="000F00FC"/>
    <w:rsid w:val="000F0AC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1A2D"/>
    <w:rsid w:val="0010261A"/>
    <w:rsid w:val="001028A5"/>
    <w:rsid w:val="00103F6E"/>
    <w:rsid w:val="00104253"/>
    <w:rsid w:val="001044EE"/>
    <w:rsid w:val="001048F3"/>
    <w:rsid w:val="00106061"/>
    <w:rsid w:val="00106A37"/>
    <w:rsid w:val="00106C47"/>
    <w:rsid w:val="00106F42"/>
    <w:rsid w:val="00107FB9"/>
    <w:rsid w:val="00110043"/>
    <w:rsid w:val="0011005E"/>
    <w:rsid w:val="00110EA1"/>
    <w:rsid w:val="001127D5"/>
    <w:rsid w:val="0011291C"/>
    <w:rsid w:val="00113424"/>
    <w:rsid w:val="00113853"/>
    <w:rsid w:val="001138F4"/>
    <w:rsid w:val="00115004"/>
    <w:rsid w:val="0011563B"/>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27F"/>
    <w:rsid w:val="001432CB"/>
    <w:rsid w:val="00143E79"/>
    <w:rsid w:val="00144B81"/>
    <w:rsid w:val="00145210"/>
    <w:rsid w:val="001460F4"/>
    <w:rsid w:val="0014635E"/>
    <w:rsid w:val="00146825"/>
    <w:rsid w:val="00146AD7"/>
    <w:rsid w:val="00146C7E"/>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454E"/>
    <w:rsid w:val="00164E5C"/>
    <w:rsid w:val="001650A7"/>
    <w:rsid w:val="00165A8A"/>
    <w:rsid w:val="00165EA4"/>
    <w:rsid w:val="001661E6"/>
    <w:rsid w:val="001664D7"/>
    <w:rsid w:val="001668DC"/>
    <w:rsid w:val="00166B43"/>
    <w:rsid w:val="00166C66"/>
    <w:rsid w:val="00166DA9"/>
    <w:rsid w:val="001679CA"/>
    <w:rsid w:val="00167AF9"/>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666"/>
    <w:rsid w:val="00185C4B"/>
    <w:rsid w:val="00185E69"/>
    <w:rsid w:val="00185F35"/>
    <w:rsid w:val="0018746E"/>
    <w:rsid w:val="00187CB2"/>
    <w:rsid w:val="00190131"/>
    <w:rsid w:val="0019025F"/>
    <w:rsid w:val="0019064A"/>
    <w:rsid w:val="0019073B"/>
    <w:rsid w:val="00190B2F"/>
    <w:rsid w:val="001922AF"/>
    <w:rsid w:val="001925EF"/>
    <w:rsid w:val="0019328B"/>
    <w:rsid w:val="00193578"/>
    <w:rsid w:val="0019402D"/>
    <w:rsid w:val="0019437A"/>
    <w:rsid w:val="00194644"/>
    <w:rsid w:val="001946B5"/>
    <w:rsid w:val="00194CF0"/>
    <w:rsid w:val="0019546D"/>
    <w:rsid w:val="00196301"/>
    <w:rsid w:val="001966FA"/>
    <w:rsid w:val="0019676B"/>
    <w:rsid w:val="00196EDB"/>
    <w:rsid w:val="00197137"/>
    <w:rsid w:val="0019743F"/>
    <w:rsid w:val="00197F06"/>
    <w:rsid w:val="001A06C0"/>
    <w:rsid w:val="001A0DAB"/>
    <w:rsid w:val="001A0E10"/>
    <w:rsid w:val="001A0FD8"/>
    <w:rsid w:val="001A250F"/>
    <w:rsid w:val="001A2A42"/>
    <w:rsid w:val="001A2DB7"/>
    <w:rsid w:val="001A3069"/>
    <w:rsid w:val="001A3395"/>
    <w:rsid w:val="001A34C3"/>
    <w:rsid w:val="001A4F58"/>
    <w:rsid w:val="001A53F9"/>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DF6"/>
    <w:rsid w:val="001B733A"/>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891"/>
    <w:rsid w:val="001C7C2D"/>
    <w:rsid w:val="001D0221"/>
    <w:rsid w:val="001D19AE"/>
    <w:rsid w:val="001D21D0"/>
    <w:rsid w:val="001D268F"/>
    <w:rsid w:val="001D2763"/>
    <w:rsid w:val="001D2F6C"/>
    <w:rsid w:val="001D3904"/>
    <w:rsid w:val="001D3AD6"/>
    <w:rsid w:val="001D3C3E"/>
    <w:rsid w:val="001D3E15"/>
    <w:rsid w:val="001D3E37"/>
    <w:rsid w:val="001D45AB"/>
    <w:rsid w:val="001D4EDB"/>
    <w:rsid w:val="001D4FDD"/>
    <w:rsid w:val="001D6462"/>
    <w:rsid w:val="001D6749"/>
    <w:rsid w:val="001D6C97"/>
    <w:rsid w:val="001D6D15"/>
    <w:rsid w:val="001D78DE"/>
    <w:rsid w:val="001E0135"/>
    <w:rsid w:val="001E03E1"/>
    <w:rsid w:val="001E0CD9"/>
    <w:rsid w:val="001E1471"/>
    <w:rsid w:val="001E1932"/>
    <w:rsid w:val="001E2828"/>
    <w:rsid w:val="001E2E17"/>
    <w:rsid w:val="001E33A9"/>
    <w:rsid w:val="001E3513"/>
    <w:rsid w:val="001E4110"/>
    <w:rsid w:val="001E468F"/>
    <w:rsid w:val="001E592D"/>
    <w:rsid w:val="001F0486"/>
    <w:rsid w:val="001F0E21"/>
    <w:rsid w:val="001F0E4F"/>
    <w:rsid w:val="001F1077"/>
    <w:rsid w:val="001F10A4"/>
    <w:rsid w:val="001F147D"/>
    <w:rsid w:val="001F1989"/>
    <w:rsid w:val="001F1FBF"/>
    <w:rsid w:val="001F21B3"/>
    <w:rsid w:val="001F2602"/>
    <w:rsid w:val="001F2C45"/>
    <w:rsid w:val="001F3660"/>
    <w:rsid w:val="001F3A68"/>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5A2"/>
    <w:rsid w:val="002038AD"/>
    <w:rsid w:val="00203957"/>
    <w:rsid w:val="0020399D"/>
    <w:rsid w:val="002039A6"/>
    <w:rsid w:val="00203BB6"/>
    <w:rsid w:val="00204AB2"/>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774"/>
    <w:rsid w:val="00214C39"/>
    <w:rsid w:val="00214DC7"/>
    <w:rsid w:val="0021505C"/>
    <w:rsid w:val="002156C9"/>
    <w:rsid w:val="0021577B"/>
    <w:rsid w:val="00215A7D"/>
    <w:rsid w:val="002161CD"/>
    <w:rsid w:val="00216258"/>
    <w:rsid w:val="002164F8"/>
    <w:rsid w:val="00217066"/>
    <w:rsid w:val="00217F94"/>
    <w:rsid w:val="00217FA3"/>
    <w:rsid w:val="002206AD"/>
    <w:rsid w:val="00220A81"/>
    <w:rsid w:val="00220DBD"/>
    <w:rsid w:val="00220F51"/>
    <w:rsid w:val="00220F6B"/>
    <w:rsid w:val="002213E4"/>
    <w:rsid w:val="00221C49"/>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0FD"/>
    <w:rsid w:val="002335C9"/>
    <w:rsid w:val="0023424C"/>
    <w:rsid w:val="002350D3"/>
    <w:rsid w:val="00235D33"/>
    <w:rsid w:val="00235FF5"/>
    <w:rsid w:val="00236D70"/>
    <w:rsid w:val="0023701C"/>
    <w:rsid w:val="00237B58"/>
    <w:rsid w:val="002418F4"/>
    <w:rsid w:val="0024300F"/>
    <w:rsid w:val="00244035"/>
    <w:rsid w:val="002442EE"/>
    <w:rsid w:val="00244E94"/>
    <w:rsid w:val="00244FD1"/>
    <w:rsid w:val="0024513A"/>
    <w:rsid w:val="002452A1"/>
    <w:rsid w:val="00245C3E"/>
    <w:rsid w:val="00245DA8"/>
    <w:rsid w:val="00246573"/>
    <w:rsid w:val="00246B8C"/>
    <w:rsid w:val="0024748B"/>
    <w:rsid w:val="00247AA3"/>
    <w:rsid w:val="00247B38"/>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25A"/>
    <w:rsid w:val="00255827"/>
    <w:rsid w:val="00255AB2"/>
    <w:rsid w:val="00256364"/>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09E"/>
    <w:rsid w:val="0026512E"/>
    <w:rsid w:val="00265AFF"/>
    <w:rsid w:val="0026654C"/>
    <w:rsid w:val="002669C8"/>
    <w:rsid w:val="00266B58"/>
    <w:rsid w:val="002670D1"/>
    <w:rsid w:val="00267D85"/>
    <w:rsid w:val="00267F38"/>
    <w:rsid w:val="00270427"/>
    <w:rsid w:val="00270D97"/>
    <w:rsid w:val="00271512"/>
    <w:rsid w:val="00271C01"/>
    <w:rsid w:val="00271F17"/>
    <w:rsid w:val="00272162"/>
    <w:rsid w:val="00272676"/>
    <w:rsid w:val="00272B80"/>
    <w:rsid w:val="0027318D"/>
    <w:rsid w:val="002735F9"/>
    <w:rsid w:val="0027395B"/>
    <w:rsid w:val="00274509"/>
    <w:rsid w:val="002748B3"/>
    <w:rsid w:val="00275122"/>
    <w:rsid w:val="00275839"/>
    <w:rsid w:val="002764EB"/>
    <w:rsid w:val="0027772F"/>
    <w:rsid w:val="00277AA1"/>
    <w:rsid w:val="00277ACC"/>
    <w:rsid w:val="00277DE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7AA"/>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FCD"/>
    <w:rsid w:val="0029215F"/>
    <w:rsid w:val="0029259E"/>
    <w:rsid w:val="00292779"/>
    <w:rsid w:val="00292DE0"/>
    <w:rsid w:val="00293590"/>
    <w:rsid w:val="00293A66"/>
    <w:rsid w:val="00293D68"/>
    <w:rsid w:val="00294A30"/>
    <w:rsid w:val="00294C15"/>
    <w:rsid w:val="00294C9A"/>
    <w:rsid w:val="002959C2"/>
    <w:rsid w:val="00295AD3"/>
    <w:rsid w:val="00295E6A"/>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1BB"/>
    <w:rsid w:val="002A72D0"/>
    <w:rsid w:val="002A7D57"/>
    <w:rsid w:val="002A7DC7"/>
    <w:rsid w:val="002B024E"/>
    <w:rsid w:val="002B0EEA"/>
    <w:rsid w:val="002B16A7"/>
    <w:rsid w:val="002B2199"/>
    <w:rsid w:val="002B2615"/>
    <w:rsid w:val="002B26CF"/>
    <w:rsid w:val="002B27E6"/>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978"/>
    <w:rsid w:val="002B6F58"/>
    <w:rsid w:val="002B7687"/>
    <w:rsid w:val="002B7781"/>
    <w:rsid w:val="002B7C45"/>
    <w:rsid w:val="002C0019"/>
    <w:rsid w:val="002C0916"/>
    <w:rsid w:val="002C0CDC"/>
    <w:rsid w:val="002C1044"/>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3B88"/>
    <w:rsid w:val="002E4B05"/>
    <w:rsid w:val="002E4BB5"/>
    <w:rsid w:val="002E4D35"/>
    <w:rsid w:val="002E4F5A"/>
    <w:rsid w:val="002E5767"/>
    <w:rsid w:val="002E640A"/>
    <w:rsid w:val="002E6677"/>
    <w:rsid w:val="002E68FA"/>
    <w:rsid w:val="002E69FA"/>
    <w:rsid w:val="002E6E4F"/>
    <w:rsid w:val="002E7141"/>
    <w:rsid w:val="002E74CA"/>
    <w:rsid w:val="002F02A3"/>
    <w:rsid w:val="002F044A"/>
    <w:rsid w:val="002F0742"/>
    <w:rsid w:val="002F07C3"/>
    <w:rsid w:val="002F0E48"/>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98E"/>
    <w:rsid w:val="00316C0A"/>
    <w:rsid w:val="00316CD1"/>
    <w:rsid w:val="00316D2F"/>
    <w:rsid w:val="00316F83"/>
    <w:rsid w:val="0032020F"/>
    <w:rsid w:val="00320522"/>
    <w:rsid w:val="00320551"/>
    <w:rsid w:val="00320A66"/>
    <w:rsid w:val="00320AF5"/>
    <w:rsid w:val="00320B76"/>
    <w:rsid w:val="0032100D"/>
    <w:rsid w:val="00321AC2"/>
    <w:rsid w:val="00321E49"/>
    <w:rsid w:val="00321EF7"/>
    <w:rsid w:val="00322151"/>
    <w:rsid w:val="003221F0"/>
    <w:rsid w:val="00322347"/>
    <w:rsid w:val="00322700"/>
    <w:rsid w:val="00322AAD"/>
    <w:rsid w:val="00322F5D"/>
    <w:rsid w:val="00323693"/>
    <w:rsid w:val="00323938"/>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17"/>
    <w:rsid w:val="003346B5"/>
    <w:rsid w:val="003350FA"/>
    <w:rsid w:val="0033597D"/>
    <w:rsid w:val="003359BE"/>
    <w:rsid w:val="00335EA7"/>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4DC"/>
    <w:rsid w:val="0034780E"/>
    <w:rsid w:val="003504D2"/>
    <w:rsid w:val="003511AE"/>
    <w:rsid w:val="00351557"/>
    <w:rsid w:val="003515A4"/>
    <w:rsid w:val="00351D35"/>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C6F"/>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DF"/>
    <w:rsid w:val="00373562"/>
    <w:rsid w:val="003736DD"/>
    <w:rsid w:val="0037403C"/>
    <w:rsid w:val="003751F5"/>
    <w:rsid w:val="003753F2"/>
    <w:rsid w:val="00375E13"/>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499"/>
    <w:rsid w:val="00390062"/>
    <w:rsid w:val="0039020D"/>
    <w:rsid w:val="00390CA3"/>
    <w:rsid w:val="00390F47"/>
    <w:rsid w:val="003928AF"/>
    <w:rsid w:val="003930CB"/>
    <w:rsid w:val="0039314F"/>
    <w:rsid w:val="003939B9"/>
    <w:rsid w:val="003940A6"/>
    <w:rsid w:val="00394191"/>
    <w:rsid w:val="0039470A"/>
    <w:rsid w:val="00394A47"/>
    <w:rsid w:val="00394B75"/>
    <w:rsid w:val="00395115"/>
    <w:rsid w:val="003962D0"/>
    <w:rsid w:val="0039690B"/>
    <w:rsid w:val="00396A4E"/>
    <w:rsid w:val="00396F5D"/>
    <w:rsid w:val="00397513"/>
    <w:rsid w:val="003A0020"/>
    <w:rsid w:val="003A0141"/>
    <w:rsid w:val="003A019C"/>
    <w:rsid w:val="003A028A"/>
    <w:rsid w:val="003A04E9"/>
    <w:rsid w:val="003A06AA"/>
    <w:rsid w:val="003A0AEF"/>
    <w:rsid w:val="003A0E88"/>
    <w:rsid w:val="003A13D4"/>
    <w:rsid w:val="003A1923"/>
    <w:rsid w:val="003A1B3B"/>
    <w:rsid w:val="003A1F02"/>
    <w:rsid w:val="003A2AAF"/>
    <w:rsid w:val="003A2ECC"/>
    <w:rsid w:val="003A3DDB"/>
    <w:rsid w:val="003A3E27"/>
    <w:rsid w:val="003A3EEF"/>
    <w:rsid w:val="003A3F46"/>
    <w:rsid w:val="003A3F53"/>
    <w:rsid w:val="003A4207"/>
    <w:rsid w:val="003A48D0"/>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CC7"/>
    <w:rsid w:val="003B3EFC"/>
    <w:rsid w:val="003B45EF"/>
    <w:rsid w:val="003B48B0"/>
    <w:rsid w:val="003B5167"/>
    <w:rsid w:val="003B5492"/>
    <w:rsid w:val="003B577E"/>
    <w:rsid w:val="003B635E"/>
    <w:rsid w:val="003B6BCA"/>
    <w:rsid w:val="003B702D"/>
    <w:rsid w:val="003B7091"/>
    <w:rsid w:val="003B71AC"/>
    <w:rsid w:val="003B7332"/>
    <w:rsid w:val="003C131B"/>
    <w:rsid w:val="003C1AE0"/>
    <w:rsid w:val="003C1FF1"/>
    <w:rsid w:val="003C1FFD"/>
    <w:rsid w:val="003C2354"/>
    <w:rsid w:val="003C25F7"/>
    <w:rsid w:val="003C2C2F"/>
    <w:rsid w:val="003C3024"/>
    <w:rsid w:val="003C33E8"/>
    <w:rsid w:val="003C3FC2"/>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0BE8"/>
    <w:rsid w:val="003E17F4"/>
    <w:rsid w:val="003E182C"/>
    <w:rsid w:val="003E212E"/>
    <w:rsid w:val="003E2143"/>
    <w:rsid w:val="003E25B0"/>
    <w:rsid w:val="003E2613"/>
    <w:rsid w:val="003E2AFD"/>
    <w:rsid w:val="003E2BFD"/>
    <w:rsid w:val="003E2F27"/>
    <w:rsid w:val="003E31BE"/>
    <w:rsid w:val="003E32B6"/>
    <w:rsid w:val="003E430A"/>
    <w:rsid w:val="003E4A41"/>
    <w:rsid w:val="003E56EB"/>
    <w:rsid w:val="003E5AD4"/>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53BC"/>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D4C"/>
    <w:rsid w:val="00402FD5"/>
    <w:rsid w:val="00403804"/>
    <w:rsid w:val="004038EC"/>
    <w:rsid w:val="00403F14"/>
    <w:rsid w:val="00404326"/>
    <w:rsid w:val="0040437B"/>
    <w:rsid w:val="0040476E"/>
    <w:rsid w:val="00405DBD"/>
    <w:rsid w:val="00405F6E"/>
    <w:rsid w:val="00406348"/>
    <w:rsid w:val="00406922"/>
    <w:rsid w:val="00407BD5"/>
    <w:rsid w:val="00407C6E"/>
    <w:rsid w:val="00407EDD"/>
    <w:rsid w:val="00410817"/>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377BD"/>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915"/>
    <w:rsid w:val="0045797E"/>
    <w:rsid w:val="00457A60"/>
    <w:rsid w:val="00457BEC"/>
    <w:rsid w:val="00460169"/>
    <w:rsid w:val="004602A7"/>
    <w:rsid w:val="00460581"/>
    <w:rsid w:val="00460A51"/>
    <w:rsid w:val="00460D80"/>
    <w:rsid w:val="00461311"/>
    <w:rsid w:val="00461379"/>
    <w:rsid w:val="00461491"/>
    <w:rsid w:val="00461FC9"/>
    <w:rsid w:val="004625B7"/>
    <w:rsid w:val="00462615"/>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6F9"/>
    <w:rsid w:val="00466ACA"/>
    <w:rsid w:val="00466DC5"/>
    <w:rsid w:val="00466DF7"/>
    <w:rsid w:val="0046742B"/>
    <w:rsid w:val="00467883"/>
    <w:rsid w:val="00467B67"/>
    <w:rsid w:val="00467CB7"/>
    <w:rsid w:val="004708D6"/>
    <w:rsid w:val="004708F9"/>
    <w:rsid w:val="004716DD"/>
    <w:rsid w:val="00471A7D"/>
    <w:rsid w:val="00472169"/>
    <w:rsid w:val="0047273E"/>
    <w:rsid w:val="0047293F"/>
    <w:rsid w:val="00472AE1"/>
    <w:rsid w:val="00472F29"/>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991"/>
    <w:rsid w:val="00491E24"/>
    <w:rsid w:val="00491E26"/>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6A19"/>
    <w:rsid w:val="004A6CE7"/>
    <w:rsid w:val="004A7563"/>
    <w:rsid w:val="004A78CD"/>
    <w:rsid w:val="004A7E60"/>
    <w:rsid w:val="004B1010"/>
    <w:rsid w:val="004B30A4"/>
    <w:rsid w:val="004B33E9"/>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2ECF"/>
    <w:rsid w:val="004D3151"/>
    <w:rsid w:val="004D3D1E"/>
    <w:rsid w:val="004D434B"/>
    <w:rsid w:val="004D4896"/>
    <w:rsid w:val="004D494C"/>
    <w:rsid w:val="004D5DD7"/>
    <w:rsid w:val="004D6199"/>
    <w:rsid w:val="004D637D"/>
    <w:rsid w:val="004D668E"/>
    <w:rsid w:val="004D6936"/>
    <w:rsid w:val="004D7891"/>
    <w:rsid w:val="004D78DF"/>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948"/>
    <w:rsid w:val="00500C0D"/>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6DA"/>
    <w:rsid w:val="00506877"/>
    <w:rsid w:val="00507B53"/>
    <w:rsid w:val="00507F7A"/>
    <w:rsid w:val="00510B8E"/>
    <w:rsid w:val="00510C43"/>
    <w:rsid w:val="00510ED4"/>
    <w:rsid w:val="00511FC3"/>
    <w:rsid w:val="00512458"/>
    <w:rsid w:val="00512820"/>
    <w:rsid w:val="00512B9A"/>
    <w:rsid w:val="00512DD8"/>
    <w:rsid w:val="00512E95"/>
    <w:rsid w:val="00513211"/>
    <w:rsid w:val="005133F2"/>
    <w:rsid w:val="00513691"/>
    <w:rsid w:val="00513938"/>
    <w:rsid w:val="00513A61"/>
    <w:rsid w:val="0051401C"/>
    <w:rsid w:val="00514309"/>
    <w:rsid w:val="0051450A"/>
    <w:rsid w:val="0051523D"/>
    <w:rsid w:val="005159D4"/>
    <w:rsid w:val="00515D2A"/>
    <w:rsid w:val="0051614B"/>
    <w:rsid w:val="005162AB"/>
    <w:rsid w:val="00516A7C"/>
    <w:rsid w:val="00516C26"/>
    <w:rsid w:val="00516D0D"/>
    <w:rsid w:val="00516D77"/>
    <w:rsid w:val="00520135"/>
    <w:rsid w:val="00520736"/>
    <w:rsid w:val="0052184B"/>
    <w:rsid w:val="00521BEA"/>
    <w:rsid w:val="00521FB9"/>
    <w:rsid w:val="00522E38"/>
    <w:rsid w:val="00523AC8"/>
    <w:rsid w:val="00523CC8"/>
    <w:rsid w:val="005243A1"/>
    <w:rsid w:val="005250B8"/>
    <w:rsid w:val="00526988"/>
    <w:rsid w:val="00527026"/>
    <w:rsid w:val="0052768B"/>
    <w:rsid w:val="005302A5"/>
    <w:rsid w:val="00530742"/>
    <w:rsid w:val="00530960"/>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402FD"/>
    <w:rsid w:val="00540691"/>
    <w:rsid w:val="005410C1"/>
    <w:rsid w:val="00541343"/>
    <w:rsid w:val="005413DB"/>
    <w:rsid w:val="00541547"/>
    <w:rsid w:val="005416A2"/>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0EB8"/>
    <w:rsid w:val="00551409"/>
    <w:rsid w:val="00551841"/>
    <w:rsid w:val="0055185B"/>
    <w:rsid w:val="0055191A"/>
    <w:rsid w:val="0055192D"/>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5E3"/>
    <w:rsid w:val="00557F16"/>
    <w:rsid w:val="00557F97"/>
    <w:rsid w:val="00560B11"/>
    <w:rsid w:val="00560CAD"/>
    <w:rsid w:val="00560D2C"/>
    <w:rsid w:val="00560FE0"/>
    <w:rsid w:val="0056108A"/>
    <w:rsid w:val="00561204"/>
    <w:rsid w:val="00561C90"/>
    <w:rsid w:val="0056207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3B9"/>
    <w:rsid w:val="00567570"/>
    <w:rsid w:val="0056782E"/>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56A5"/>
    <w:rsid w:val="005759C8"/>
    <w:rsid w:val="00575E0D"/>
    <w:rsid w:val="00576201"/>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A8F"/>
    <w:rsid w:val="00587FB2"/>
    <w:rsid w:val="00590CEC"/>
    <w:rsid w:val="00590D3F"/>
    <w:rsid w:val="005910C4"/>
    <w:rsid w:val="00591630"/>
    <w:rsid w:val="0059188E"/>
    <w:rsid w:val="00591D5F"/>
    <w:rsid w:val="00591FBE"/>
    <w:rsid w:val="00592540"/>
    <w:rsid w:val="00592848"/>
    <w:rsid w:val="00593705"/>
    <w:rsid w:val="00593DF1"/>
    <w:rsid w:val="00594868"/>
    <w:rsid w:val="00594F23"/>
    <w:rsid w:val="0059539D"/>
    <w:rsid w:val="0059541A"/>
    <w:rsid w:val="00595495"/>
    <w:rsid w:val="005954C0"/>
    <w:rsid w:val="00595BA2"/>
    <w:rsid w:val="00596800"/>
    <w:rsid w:val="0059681E"/>
    <w:rsid w:val="005971E6"/>
    <w:rsid w:val="00597B73"/>
    <w:rsid w:val="005A01B3"/>
    <w:rsid w:val="005A04DF"/>
    <w:rsid w:val="005A050A"/>
    <w:rsid w:val="005A17EF"/>
    <w:rsid w:val="005A1A9A"/>
    <w:rsid w:val="005A23CD"/>
    <w:rsid w:val="005A2436"/>
    <w:rsid w:val="005A31E5"/>
    <w:rsid w:val="005A4173"/>
    <w:rsid w:val="005A4618"/>
    <w:rsid w:val="005A4A07"/>
    <w:rsid w:val="005A4B3F"/>
    <w:rsid w:val="005A520C"/>
    <w:rsid w:val="005A5AB5"/>
    <w:rsid w:val="005A5D84"/>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0E6"/>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618"/>
    <w:rsid w:val="005E2BBD"/>
    <w:rsid w:val="005E30EA"/>
    <w:rsid w:val="005E376D"/>
    <w:rsid w:val="005E4847"/>
    <w:rsid w:val="005E4B1A"/>
    <w:rsid w:val="005E4CF5"/>
    <w:rsid w:val="005E517C"/>
    <w:rsid w:val="005E570A"/>
    <w:rsid w:val="005E59B9"/>
    <w:rsid w:val="005E5D1A"/>
    <w:rsid w:val="005E7BCC"/>
    <w:rsid w:val="005E7D3A"/>
    <w:rsid w:val="005E7D62"/>
    <w:rsid w:val="005E7DFB"/>
    <w:rsid w:val="005F130C"/>
    <w:rsid w:val="005F1571"/>
    <w:rsid w:val="005F1A17"/>
    <w:rsid w:val="005F4589"/>
    <w:rsid w:val="005F4707"/>
    <w:rsid w:val="005F4A67"/>
    <w:rsid w:val="005F515F"/>
    <w:rsid w:val="005F62ED"/>
    <w:rsid w:val="005F653C"/>
    <w:rsid w:val="005F70F8"/>
    <w:rsid w:val="005F78D9"/>
    <w:rsid w:val="006000E8"/>
    <w:rsid w:val="0060017D"/>
    <w:rsid w:val="006009C0"/>
    <w:rsid w:val="006015D6"/>
    <w:rsid w:val="00602214"/>
    <w:rsid w:val="00602224"/>
    <w:rsid w:val="00602724"/>
    <w:rsid w:val="006031B7"/>
    <w:rsid w:val="00603E36"/>
    <w:rsid w:val="0060469A"/>
    <w:rsid w:val="00604C99"/>
    <w:rsid w:val="0060527D"/>
    <w:rsid w:val="006054F2"/>
    <w:rsid w:val="0060564A"/>
    <w:rsid w:val="00606D7C"/>
    <w:rsid w:val="006070BB"/>
    <w:rsid w:val="006070EA"/>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7C9"/>
    <w:rsid w:val="00622CC5"/>
    <w:rsid w:val="00623C3C"/>
    <w:rsid w:val="00623CCC"/>
    <w:rsid w:val="00624017"/>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27C83"/>
    <w:rsid w:val="00630146"/>
    <w:rsid w:val="0063015A"/>
    <w:rsid w:val="006303DD"/>
    <w:rsid w:val="00630FAE"/>
    <w:rsid w:val="00632349"/>
    <w:rsid w:val="00632406"/>
    <w:rsid w:val="006338CF"/>
    <w:rsid w:val="00633914"/>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AB9"/>
    <w:rsid w:val="00640D09"/>
    <w:rsid w:val="00641813"/>
    <w:rsid w:val="006418E0"/>
    <w:rsid w:val="00641994"/>
    <w:rsid w:val="0064242C"/>
    <w:rsid w:val="006435E1"/>
    <w:rsid w:val="006439A0"/>
    <w:rsid w:val="00644770"/>
    <w:rsid w:val="00644C3D"/>
    <w:rsid w:val="00645B90"/>
    <w:rsid w:val="00645DE9"/>
    <w:rsid w:val="00645E44"/>
    <w:rsid w:val="00646054"/>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72A8"/>
    <w:rsid w:val="00667B8B"/>
    <w:rsid w:val="00670823"/>
    <w:rsid w:val="00670D68"/>
    <w:rsid w:val="00670F19"/>
    <w:rsid w:val="006711FA"/>
    <w:rsid w:val="00671817"/>
    <w:rsid w:val="00671DA3"/>
    <w:rsid w:val="0067215C"/>
    <w:rsid w:val="00672E7E"/>
    <w:rsid w:val="006731DB"/>
    <w:rsid w:val="006732A4"/>
    <w:rsid w:val="006732B5"/>
    <w:rsid w:val="00673618"/>
    <w:rsid w:val="00673849"/>
    <w:rsid w:val="00673D28"/>
    <w:rsid w:val="006745A6"/>
    <w:rsid w:val="0067476C"/>
    <w:rsid w:val="00676C1F"/>
    <w:rsid w:val="00680A3E"/>
    <w:rsid w:val="00680B10"/>
    <w:rsid w:val="006814FC"/>
    <w:rsid w:val="00681D9D"/>
    <w:rsid w:val="006826A7"/>
    <w:rsid w:val="00682AB9"/>
    <w:rsid w:val="006833C1"/>
    <w:rsid w:val="006836E2"/>
    <w:rsid w:val="00683B4A"/>
    <w:rsid w:val="00684272"/>
    <w:rsid w:val="006848F4"/>
    <w:rsid w:val="00684E2B"/>
    <w:rsid w:val="0068591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6648"/>
    <w:rsid w:val="006A6B33"/>
    <w:rsid w:val="006A6D1D"/>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72E"/>
    <w:rsid w:val="006B7CD0"/>
    <w:rsid w:val="006C0611"/>
    <w:rsid w:val="006C0F55"/>
    <w:rsid w:val="006C0FEF"/>
    <w:rsid w:val="006C1647"/>
    <w:rsid w:val="006C1674"/>
    <w:rsid w:val="006C174C"/>
    <w:rsid w:val="006C4495"/>
    <w:rsid w:val="006C48D9"/>
    <w:rsid w:val="006C4CD6"/>
    <w:rsid w:val="006C50D7"/>
    <w:rsid w:val="006C5102"/>
    <w:rsid w:val="006C5572"/>
    <w:rsid w:val="006C5E40"/>
    <w:rsid w:val="006C6597"/>
    <w:rsid w:val="006C65BA"/>
    <w:rsid w:val="006C6B4D"/>
    <w:rsid w:val="006C6F4B"/>
    <w:rsid w:val="006C72EE"/>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A8"/>
    <w:rsid w:val="006D5EBB"/>
    <w:rsid w:val="006D5F38"/>
    <w:rsid w:val="006D6009"/>
    <w:rsid w:val="006D624B"/>
    <w:rsid w:val="006D6553"/>
    <w:rsid w:val="006D65E2"/>
    <w:rsid w:val="006D6A74"/>
    <w:rsid w:val="006D6C30"/>
    <w:rsid w:val="006D6ED9"/>
    <w:rsid w:val="006D6FB8"/>
    <w:rsid w:val="006D761E"/>
    <w:rsid w:val="006D7DE1"/>
    <w:rsid w:val="006E0364"/>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23F"/>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B3C"/>
    <w:rsid w:val="00707D35"/>
    <w:rsid w:val="0071043F"/>
    <w:rsid w:val="00710546"/>
    <w:rsid w:val="00711057"/>
    <w:rsid w:val="007126EC"/>
    <w:rsid w:val="00712AB5"/>
    <w:rsid w:val="007130A6"/>
    <w:rsid w:val="00714301"/>
    <w:rsid w:val="0071430E"/>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7C2"/>
    <w:rsid w:val="00717F57"/>
    <w:rsid w:val="007205E1"/>
    <w:rsid w:val="00720B5C"/>
    <w:rsid w:val="00720D2D"/>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A6"/>
    <w:rsid w:val="00727ED8"/>
    <w:rsid w:val="00730B0C"/>
    <w:rsid w:val="00730B7D"/>
    <w:rsid w:val="00730DB4"/>
    <w:rsid w:val="007315E7"/>
    <w:rsid w:val="00732664"/>
    <w:rsid w:val="00732B92"/>
    <w:rsid w:val="00732BA5"/>
    <w:rsid w:val="00732F6A"/>
    <w:rsid w:val="0073343D"/>
    <w:rsid w:val="0073374A"/>
    <w:rsid w:val="007339EB"/>
    <w:rsid w:val="00733AC9"/>
    <w:rsid w:val="00733CB3"/>
    <w:rsid w:val="00734310"/>
    <w:rsid w:val="00734966"/>
    <w:rsid w:val="00734A88"/>
    <w:rsid w:val="00734CD0"/>
    <w:rsid w:val="00734E2B"/>
    <w:rsid w:val="0073502B"/>
    <w:rsid w:val="007350CF"/>
    <w:rsid w:val="007354C5"/>
    <w:rsid w:val="0073563E"/>
    <w:rsid w:val="00736375"/>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F7"/>
    <w:rsid w:val="007439D8"/>
    <w:rsid w:val="00743D0D"/>
    <w:rsid w:val="00743DDF"/>
    <w:rsid w:val="007447E8"/>
    <w:rsid w:val="00745242"/>
    <w:rsid w:val="007452E2"/>
    <w:rsid w:val="00745379"/>
    <w:rsid w:val="00745D2A"/>
    <w:rsid w:val="00745E60"/>
    <w:rsid w:val="007463B3"/>
    <w:rsid w:val="0074705A"/>
    <w:rsid w:val="007473DA"/>
    <w:rsid w:val="0074745D"/>
    <w:rsid w:val="0074791E"/>
    <w:rsid w:val="00747AE2"/>
    <w:rsid w:val="00747F7B"/>
    <w:rsid w:val="007500DD"/>
    <w:rsid w:val="00750790"/>
    <w:rsid w:val="00750AA5"/>
    <w:rsid w:val="00750B9B"/>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8D8"/>
    <w:rsid w:val="00764C07"/>
    <w:rsid w:val="00765606"/>
    <w:rsid w:val="007656C6"/>
    <w:rsid w:val="0076583A"/>
    <w:rsid w:val="00765E69"/>
    <w:rsid w:val="00766779"/>
    <w:rsid w:val="00766B49"/>
    <w:rsid w:val="00766F3E"/>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B5"/>
    <w:rsid w:val="0078406A"/>
    <w:rsid w:val="007846E0"/>
    <w:rsid w:val="0078499D"/>
    <w:rsid w:val="007853E4"/>
    <w:rsid w:val="00785A6E"/>
    <w:rsid w:val="007862FC"/>
    <w:rsid w:val="00786664"/>
    <w:rsid w:val="00786710"/>
    <w:rsid w:val="00786C6B"/>
    <w:rsid w:val="007878CB"/>
    <w:rsid w:val="00787995"/>
    <w:rsid w:val="00787F04"/>
    <w:rsid w:val="00790161"/>
    <w:rsid w:val="007901D6"/>
    <w:rsid w:val="0079022E"/>
    <w:rsid w:val="0079084D"/>
    <w:rsid w:val="007915C9"/>
    <w:rsid w:val="007915DE"/>
    <w:rsid w:val="007919B6"/>
    <w:rsid w:val="00791B6E"/>
    <w:rsid w:val="0079265F"/>
    <w:rsid w:val="00793825"/>
    <w:rsid w:val="00793BF3"/>
    <w:rsid w:val="00793DB3"/>
    <w:rsid w:val="00793F3F"/>
    <w:rsid w:val="007940B1"/>
    <w:rsid w:val="00794B9E"/>
    <w:rsid w:val="0079504F"/>
    <w:rsid w:val="00796375"/>
    <w:rsid w:val="00797A80"/>
    <w:rsid w:val="00797C41"/>
    <w:rsid w:val="007A04F5"/>
    <w:rsid w:val="007A116F"/>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0D56"/>
    <w:rsid w:val="007C1D81"/>
    <w:rsid w:val="007C1E63"/>
    <w:rsid w:val="007C2C26"/>
    <w:rsid w:val="007C2D01"/>
    <w:rsid w:val="007C3264"/>
    <w:rsid w:val="007C3703"/>
    <w:rsid w:val="007C3A3C"/>
    <w:rsid w:val="007C3D9D"/>
    <w:rsid w:val="007C409A"/>
    <w:rsid w:val="007C4413"/>
    <w:rsid w:val="007C54E0"/>
    <w:rsid w:val="007C75A3"/>
    <w:rsid w:val="007C7749"/>
    <w:rsid w:val="007C7884"/>
    <w:rsid w:val="007C78C3"/>
    <w:rsid w:val="007C79B5"/>
    <w:rsid w:val="007C7E47"/>
    <w:rsid w:val="007C7F8F"/>
    <w:rsid w:val="007D02C4"/>
    <w:rsid w:val="007D1C5B"/>
    <w:rsid w:val="007D2052"/>
    <w:rsid w:val="007D293E"/>
    <w:rsid w:val="007D29A2"/>
    <w:rsid w:val="007D3C75"/>
    <w:rsid w:val="007D3E98"/>
    <w:rsid w:val="007D3FBB"/>
    <w:rsid w:val="007D43A2"/>
    <w:rsid w:val="007D45C6"/>
    <w:rsid w:val="007D5197"/>
    <w:rsid w:val="007D6FA9"/>
    <w:rsid w:val="007D73F3"/>
    <w:rsid w:val="007D7D34"/>
    <w:rsid w:val="007E03B2"/>
    <w:rsid w:val="007E0738"/>
    <w:rsid w:val="007E07CD"/>
    <w:rsid w:val="007E0890"/>
    <w:rsid w:val="007E0CE9"/>
    <w:rsid w:val="007E0F82"/>
    <w:rsid w:val="007E1312"/>
    <w:rsid w:val="007E2171"/>
    <w:rsid w:val="007E2476"/>
    <w:rsid w:val="007E2806"/>
    <w:rsid w:val="007E3AE1"/>
    <w:rsid w:val="007E41C3"/>
    <w:rsid w:val="007E49D3"/>
    <w:rsid w:val="007E597E"/>
    <w:rsid w:val="007E7235"/>
    <w:rsid w:val="007E7FE2"/>
    <w:rsid w:val="007F0325"/>
    <w:rsid w:val="007F066C"/>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6A34"/>
    <w:rsid w:val="007F7117"/>
    <w:rsid w:val="007F78CF"/>
    <w:rsid w:val="008001A8"/>
    <w:rsid w:val="00800495"/>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A82"/>
    <w:rsid w:val="00812AA3"/>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B2D"/>
    <w:rsid w:val="00821F2D"/>
    <w:rsid w:val="0082252A"/>
    <w:rsid w:val="00822F98"/>
    <w:rsid w:val="008233E9"/>
    <w:rsid w:val="00823F05"/>
    <w:rsid w:val="00824802"/>
    <w:rsid w:val="0082493A"/>
    <w:rsid w:val="00824AE4"/>
    <w:rsid w:val="00824C2F"/>
    <w:rsid w:val="008254D9"/>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8D3"/>
    <w:rsid w:val="008448DB"/>
    <w:rsid w:val="008449EB"/>
    <w:rsid w:val="00844B13"/>
    <w:rsid w:val="008452FA"/>
    <w:rsid w:val="00845468"/>
    <w:rsid w:val="008456D9"/>
    <w:rsid w:val="0084626B"/>
    <w:rsid w:val="0084657D"/>
    <w:rsid w:val="00846718"/>
    <w:rsid w:val="00847F96"/>
    <w:rsid w:val="00850D71"/>
    <w:rsid w:val="0085158C"/>
    <w:rsid w:val="00851BA3"/>
    <w:rsid w:val="00851CAC"/>
    <w:rsid w:val="00852658"/>
    <w:rsid w:val="00852996"/>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D5"/>
    <w:rsid w:val="0087066E"/>
    <w:rsid w:val="00870C34"/>
    <w:rsid w:val="008712FA"/>
    <w:rsid w:val="00871B4B"/>
    <w:rsid w:val="00871C44"/>
    <w:rsid w:val="00871CE4"/>
    <w:rsid w:val="00871D2D"/>
    <w:rsid w:val="0087322C"/>
    <w:rsid w:val="00873659"/>
    <w:rsid w:val="00873C8E"/>
    <w:rsid w:val="00874606"/>
    <w:rsid w:val="00874EBE"/>
    <w:rsid w:val="00875EE6"/>
    <w:rsid w:val="00877D64"/>
    <w:rsid w:val="0088023C"/>
    <w:rsid w:val="00880492"/>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64FE"/>
    <w:rsid w:val="00887532"/>
    <w:rsid w:val="0088795A"/>
    <w:rsid w:val="00887C7B"/>
    <w:rsid w:val="0089054F"/>
    <w:rsid w:val="008905A4"/>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EB0"/>
    <w:rsid w:val="008A561C"/>
    <w:rsid w:val="008A5EFA"/>
    <w:rsid w:val="008A6878"/>
    <w:rsid w:val="008A6E4E"/>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1AA9"/>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35"/>
    <w:rsid w:val="008E08DB"/>
    <w:rsid w:val="008E14B1"/>
    <w:rsid w:val="008E152A"/>
    <w:rsid w:val="008E1AA9"/>
    <w:rsid w:val="008E20CA"/>
    <w:rsid w:val="008E2D2C"/>
    <w:rsid w:val="008E3200"/>
    <w:rsid w:val="008E3486"/>
    <w:rsid w:val="008E470B"/>
    <w:rsid w:val="008E4827"/>
    <w:rsid w:val="008E49E2"/>
    <w:rsid w:val="008E5451"/>
    <w:rsid w:val="008E546A"/>
    <w:rsid w:val="008E5585"/>
    <w:rsid w:val="008E5C97"/>
    <w:rsid w:val="008E5CB1"/>
    <w:rsid w:val="008E64EC"/>
    <w:rsid w:val="008E6A6C"/>
    <w:rsid w:val="008F1391"/>
    <w:rsid w:val="008F17D0"/>
    <w:rsid w:val="008F17EA"/>
    <w:rsid w:val="008F19BF"/>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2F8"/>
    <w:rsid w:val="008F6575"/>
    <w:rsid w:val="008F6E89"/>
    <w:rsid w:val="008F7301"/>
    <w:rsid w:val="008F7474"/>
    <w:rsid w:val="008F768F"/>
    <w:rsid w:val="00900613"/>
    <w:rsid w:val="00900E24"/>
    <w:rsid w:val="0090102D"/>
    <w:rsid w:val="00901A29"/>
    <w:rsid w:val="0090226A"/>
    <w:rsid w:val="009023C3"/>
    <w:rsid w:val="0090290E"/>
    <w:rsid w:val="00902A8A"/>
    <w:rsid w:val="009032A3"/>
    <w:rsid w:val="00903526"/>
    <w:rsid w:val="00903AB0"/>
    <w:rsid w:val="00903DBA"/>
    <w:rsid w:val="00904FF1"/>
    <w:rsid w:val="009062A3"/>
    <w:rsid w:val="00906937"/>
    <w:rsid w:val="00906FDC"/>
    <w:rsid w:val="009079E4"/>
    <w:rsid w:val="00907D98"/>
    <w:rsid w:val="009100DE"/>
    <w:rsid w:val="00910593"/>
    <w:rsid w:val="009116B3"/>
    <w:rsid w:val="00912090"/>
    <w:rsid w:val="0091297F"/>
    <w:rsid w:val="0091358D"/>
    <w:rsid w:val="00914572"/>
    <w:rsid w:val="009146DE"/>
    <w:rsid w:val="00915983"/>
    <w:rsid w:val="00915BCD"/>
    <w:rsid w:val="00915CFF"/>
    <w:rsid w:val="00915D5A"/>
    <w:rsid w:val="009164E1"/>
    <w:rsid w:val="00916B49"/>
    <w:rsid w:val="00917644"/>
    <w:rsid w:val="009177C9"/>
    <w:rsid w:val="00917A59"/>
    <w:rsid w:val="00917C66"/>
    <w:rsid w:val="0092044B"/>
    <w:rsid w:val="009208D1"/>
    <w:rsid w:val="00921A19"/>
    <w:rsid w:val="00921A27"/>
    <w:rsid w:val="00921BD3"/>
    <w:rsid w:val="0092224D"/>
    <w:rsid w:val="009223DA"/>
    <w:rsid w:val="009225BC"/>
    <w:rsid w:val="00922901"/>
    <w:rsid w:val="00922F38"/>
    <w:rsid w:val="00923133"/>
    <w:rsid w:val="00923145"/>
    <w:rsid w:val="009236A2"/>
    <w:rsid w:val="009239B9"/>
    <w:rsid w:val="00923B57"/>
    <w:rsid w:val="00923B7E"/>
    <w:rsid w:val="00923DEB"/>
    <w:rsid w:val="00923F2F"/>
    <w:rsid w:val="009249DE"/>
    <w:rsid w:val="009259B1"/>
    <w:rsid w:val="00926571"/>
    <w:rsid w:val="009265D6"/>
    <w:rsid w:val="00926702"/>
    <w:rsid w:val="00926C30"/>
    <w:rsid w:val="00930486"/>
    <w:rsid w:val="0093068B"/>
    <w:rsid w:val="00930D6E"/>
    <w:rsid w:val="009315B4"/>
    <w:rsid w:val="00931C82"/>
    <w:rsid w:val="00931D1D"/>
    <w:rsid w:val="00931DF8"/>
    <w:rsid w:val="0093226B"/>
    <w:rsid w:val="009328BF"/>
    <w:rsid w:val="00933A13"/>
    <w:rsid w:val="00933DB6"/>
    <w:rsid w:val="009345D9"/>
    <w:rsid w:val="00934C2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462"/>
    <w:rsid w:val="009677B6"/>
    <w:rsid w:val="00967C47"/>
    <w:rsid w:val="009701B8"/>
    <w:rsid w:val="00970787"/>
    <w:rsid w:val="00971116"/>
    <w:rsid w:val="0097131F"/>
    <w:rsid w:val="00971665"/>
    <w:rsid w:val="0097167C"/>
    <w:rsid w:val="00972965"/>
    <w:rsid w:val="00972B16"/>
    <w:rsid w:val="009731B9"/>
    <w:rsid w:val="009739FB"/>
    <w:rsid w:val="009749EB"/>
    <w:rsid w:val="009762C7"/>
    <w:rsid w:val="00976596"/>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3BD2"/>
    <w:rsid w:val="0098405E"/>
    <w:rsid w:val="009841C4"/>
    <w:rsid w:val="00984274"/>
    <w:rsid w:val="00984A16"/>
    <w:rsid w:val="0098508C"/>
    <w:rsid w:val="00985303"/>
    <w:rsid w:val="009856EF"/>
    <w:rsid w:val="00986B19"/>
    <w:rsid w:val="00986D68"/>
    <w:rsid w:val="00987416"/>
    <w:rsid w:val="009875A6"/>
    <w:rsid w:val="009876B4"/>
    <w:rsid w:val="00987804"/>
    <w:rsid w:val="009904BA"/>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388"/>
    <w:rsid w:val="009A0C04"/>
    <w:rsid w:val="009A0D72"/>
    <w:rsid w:val="009A1302"/>
    <w:rsid w:val="009A2246"/>
    <w:rsid w:val="009A244B"/>
    <w:rsid w:val="009A245C"/>
    <w:rsid w:val="009A2866"/>
    <w:rsid w:val="009A3811"/>
    <w:rsid w:val="009A38B8"/>
    <w:rsid w:val="009A3FB2"/>
    <w:rsid w:val="009A421F"/>
    <w:rsid w:val="009A450D"/>
    <w:rsid w:val="009A48AA"/>
    <w:rsid w:val="009A4AC5"/>
    <w:rsid w:val="009A4FCE"/>
    <w:rsid w:val="009A53D7"/>
    <w:rsid w:val="009A563E"/>
    <w:rsid w:val="009A66DB"/>
    <w:rsid w:val="009A6E9E"/>
    <w:rsid w:val="009A73D1"/>
    <w:rsid w:val="009A7466"/>
    <w:rsid w:val="009A7C5B"/>
    <w:rsid w:val="009B059B"/>
    <w:rsid w:val="009B1BF6"/>
    <w:rsid w:val="009B1D87"/>
    <w:rsid w:val="009B20A2"/>
    <w:rsid w:val="009B22D7"/>
    <w:rsid w:val="009B3996"/>
    <w:rsid w:val="009B39E2"/>
    <w:rsid w:val="009B3B4A"/>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2209"/>
    <w:rsid w:val="009C3309"/>
    <w:rsid w:val="009C3C93"/>
    <w:rsid w:val="009C42AF"/>
    <w:rsid w:val="009C4A73"/>
    <w:rsid w:val="009C4F06"/>
    <w:rsid w:val="009C5A0F"/>
    <w:rsid w:val="009C5D5C"/>
    <w:rsid w:val="009C7272"/>
    <w:rsid w:val="009C7F5B"/>
    <w:rsid w:val="009D0617"/>
    <w:rsid w:val="009D06D9"/>
    <w:rsid w:val="009D0A86"/>
    <w:rsid w:val="009D0B05"/>
    <w:rsid w:val="009D0C3C"/>
    <w:rsid w:val="009D1063"/>
    <w:rsid w:val="009D153D"/>
    <w:rsid w:val="009D19A5"/>
    <w:rsid w:val="009D1AA6"/>
    <w:rsid w:val="009D1C60"/>
    <w:rsid w:val="009D1CEA"/>
    <w:rsid w:val="009D2043"/>
    <w:rsid w:val="009D2650"/>
    <w:rsid w:val="009D2D25"/>
    <w:rsid w:val="009D2E41"/>
    <w:rsid w:val="009D30DD"/>
    <w:rsid w:val="009D33BB"/>
    <w:rsid w:val="009D341F"/>
    <w:rsid w:val="009D3425"/>
    <w:rsid w:val="009D46CD"/>
    <w:rsid w:val="009D4A3A"/>
    <w:rsid w:val="009D4D20"/>
    <w:rsid w:val="009D5278"/>
    <w:rsid w:val="009D5C03"/>
    <w:rsid w:val="009D5C6D"/>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E707F"/>
    <w:rsid w:val="009F011E"/>
    <w:rsid w:val="009F013C"/>
    <w:rsid w:val="009F0461"/>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24"/>
    <w:rsid w:val="00A10EEC"/>
    <w:rsid w:val="00A11838"/>
    <w:rsid w:val="00A11DFE"/>
    <w:rsid w:val="00A11F15"/>
    <w:rsid w:val="00A1246B"/>
    <w:rsid w:val="00A12DD9"/>
    <w:rsid w:val="00A12F1E"/>
    <w:rsid w:val="00A13866"/>
    <w:rsid w:val="00A13BD3"/>
    <w:rsid w:val="00A13D36"/>
    <w:rsid w:val="00A14167"/>
    <w:rsid w:val="00A14919"/>
    <w:rsid w:val="00A1577C"/>
    <w:rsid w:val="00A1595A"/>
    <w:rsid w:val="00A1677E"/>
    <w:rsid w:val="00A17292"/>
    <w:rsid w:val="00A20373"/>
    <w:rsid w:val="00A20B6D"/>
    <w:rsid w:val="00A21144"/>
    <w:rsid w:val="00A21921"/>
    <w:rsid w:val="00A22145"/>
    <w:rsid w:val="00A22304"/>
    <w:rsid w:val="00A22353"/>
    <w:rsid w:val="00A2256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35B"/>
    <w:rsid w:val="00A414EB"/>
    <w:rsid w:val="00A416FD"/>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0D5D"/>
    <w:rsid w:val="00A61361"/>
    <w:rsid w:val="00A621EF"/>
    <w:rsid w:val="00A622A6"/>
    <w:rsid w:val="00A62EC5"/>
    <w:rsid w:val="00A641FD"/>
    <w:rsid w:val="00A6424C"/>
    <w:rsid w:val="00A644DC"/>
    <w:rsid w:val="00A64664"/>
    <w:rsid w:val="00A64A61"/>
    <w:rsid w:val="00A651DF"/>
    <w:rsid w:val="00A65445"/>
    <w:rsid w:val="00A6691B"/>
    <w:rsid w:val="00A674F4"/>
    <w:rsid w:val="00A67848"/>
    <w:rsid w:val="00A70195"/>
    <w:rsid w:val="00A70318"/>
    <w:rsid w:val="00A70C7B"/>
    <w:rsid w:val="00A710C2"/>
    <w:rsid w:val="00A7175C"/>
    <w:rsid w:val="00A71E69"/>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4F2"/>
    <w:rsid w:val="00A76B07"/>
    <w:rsid w:val="00A778F8"/>
    <w:rsid w:val="00A80C13"/>
    <w:rsid w:val="00A80F79"/>
    <w:rsid w:val="00A8100F"/>
    <w:rsid w:val="00A815A0"/>
    <w:rsid w:val="00A81D8B"/>
    <w:rsid w:val="00A82735"/>
    <w:rsid w:val="00A83364"/>
    <w:rsid w:val="00A834AB"/>
    <w:rsid w:val="00A8401B"/>
    <w:rsid w:val="00A84028"/>
    <w:rsid w:val="00A84144"/>
    <w:rsid w:val="00A84C48"/>
    <w:rsid w:val="00A850C4"/>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2933"/>
    <w:rsid w:val="00A932C0"/>
    <w:rsid w:val="00A93F3B"/>
    <w:rsid w:val="00A945EE"/>
    <w:rsid w:val="00A94BA5"/>
    <w:rsid w:val="00A94C35"/>
    <w:rsid w:val="00A956D2"/>
    <w:rsid w:val="00A956F3"/>
    <w:rsid w:val="00A95A70"/>
    <w:rsid w:val="00A96182"/>
    <w:rsid w:val="00A962BD"/>
    <w:rsid w:val="00A96ECA"/>
    <w:rsid w:val="00AA002C"/>
    <w:rsid w:val="00AA00FF"/>
    <w:rsid w:val="00AA01AA"/>
    <w:rsid w:val="00AA01DD"/>
    <w:rsid w:val="00AA0632"/>
    <w:rsid w:val="00AA0F6F"/>
    <w:rsid w:val="00AA11D7"/>
    <w:rsid w:val="00AA1CEB"/>
    <w:rsid w:val="00AA2643"/>
    <w:rsid w:val="00AA2DA9"/>
    <w:rsid w:val="00AA3D4B"/>
    <w:rsid w:val="00AA3F05"/>
    <w:rsid w:val="00AA3FE6"/>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560A"/>
    <w:rsid w:val="00AB6490"/>
    <w:rsid w:val="00AB6886"/>
    <w:rsid w:val="00AB6A35"/>
    <w:rsid w:val="00AB6F06"/>
    <w:rsid w:val="00AC063A"/>
    <w:rsid w:val="00AC0977"/>
    <w:rsid w:val="00AC0C47"/>
    <w:rsid w:val="00AC1B38"/>
    <w:rsid w:val="00AC1B9D"/>
    <w:rsid w:val="00AC28CA"/>
    <w:rsid w:val="00AC2906"/>
    <w:rsid w:val="00AC2B85"/>
    <w:rsid w:val="00AC35D9"/>
    <w:rsid w:val="00AC3618"/>
    <w:rsid w:val="00AC3E7F"/>
    <w:rsid w:val="00AC3FDC"/>
    <w:rsid w:val="00AC431A"/>
    <w:rsid w:val="00AC461C"/>
    <w:rsid w:val="00AC5144"/>
    <w:rsid w:val="00AC5168"/>
    <w:rsid w:val="00AC5582"/>
    <w:rsid w:val="00AC5815"/>
    <w:rsid w:val="00AC61CD"/>
    <w:rsid w:val="00AC63AA"/>
    <w:rsid w:val="00AC761C"/>
    <w:rsid w:val="00AC77AB"/>
    <w:rsid w:val="00AC7B41"/>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0F0A"/>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F0B16"/>
    <w:rsid w:val="00AF1611"/>
    <w:rsid w:val="00AF1749"/>
    <w:rsid w:val="00AF17EA"/>
    <w:rsid w:val="00AF28E5"/>
    <w:rsid w:val="00AF39F3"/>
    <w:rsid w:val="00AF45EA"/>
    <w:rsid w:val="00AF490E"/>
    <w:rsid w:val="00AF4AC2"/>
    <w:rsid w:val="00AF4DB6"/>
    <w:rsid w:val="00AF6F2C"/>
    <w:rsid w:val="00AF7B4A"/>
    <w:rsid w:val="00B00201"/>
    <w:rsid w:val="00B007D8"/>
    <w:rsid w:val="00B00E08"/>
    <w:rsid w:val="00B01131"/>
    <w:rsid w:val="00B0167E"/>
    <w:rsid w:val="00B01F51"/>
    <w:rsid w:val="00B025E5"/>
    <w:rsid w:val="00B02C82"/>
    <w:rsid w:val="00B0328D"/>
    <w:rsid w:val="00B0384D"/>
    <w:rsid w:val="00B03A87"/>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6DA5"/>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173BB"/>
    <w:rsid w:val="00B17FDD"/>
    <w:rsid w:val="00B20015"/>
    <w:rsid w:val="00B20797"/>
    <w:rsid w:val="00B222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D9C"/>
    <w:rsid w:val="00B46972"/>
    <w:rsid w:val="00B46AEC"/>
    <w:rsid w:val="00B47018"/>
    <w:rsid w:val="00B4708F"/>
    <w:rsid w:val="00B473F2"/>
    <w:rsid w:val="00B500C9"/>
    <w:rsid w:val="00B506B0"/>
    <w:rsid w:val="00B50DC4"/>
    <w:rsid w:val="00B5121F"/>
    <w:rsid w:val="00B514E2"/>
    <w:rsid w:val="00B51545"/>
    <w:rsid w:val="00B51AA2"/>
    <w:rsid w:val="00B52221"/>
    <w:rsid w:val="00B52316"/>
    <w:rsid w:val="00B52969"/>
    <w:rsid w:val="00B529F2"/>
    <w:rsid w:val="00B52E43"/>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1E9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76F"/>
    <w:rsid w:val="00B85842"/>
    <w:rsid w:val="00B8633C"/>
    <w:rsid w:val="00B86B2F"/>
    <w:rsid w:val="00B86BDA"/>
    <w:rsid w:val="00B8700E"/>
    <w:rsid w:val="00B8703C"/>
    <w:rsid w:val="00B87C6E"/>
    <w:rsid w:val="00B9072F"/>
    <w:rsid w:val="00B9114F"/>
    <w:rsid w:val="00B914D8"/>
    <w:rsid w:val="00B91AB2"/>
    <w:rsid w:val="00B91F4A"/>
    <w:rsid w:val="00B92111"/>
    <w:rsid w:val="00B9236D"/>
    <w:rsid w:val="00B92DA1"/>
    <w:rsid w:val="00B93F56"/>
    <w:rsid w:val="00B94263"/>
    <w:rsid w:val="00B94643"/>
    <w:rsid w:val="00B94693"/>
    <w:rsid w:val="00B948C6"/>
    <w:rsid w:val="00B94A1F"/>
    <w:rsid w:val="00B95091"/>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3CEF"/>
    <w:rsid w:val="00BA6062"/>
    <w:rsid w:val="00BA73D0"/>
    <w:rsid w:val="00BA7741"/>
    <w:rsid w:val="00BA7C06"/>
    <w:rsid w:val="00BB0BFD"/>
    <w:rsid w:val="00BB0C74"/>
    <w:rsid w:val="00BB1419"/>
    <w:rsid w:val="00BB155D"/>
    <w:rsid w:val="00BB1887"/>
    <w:rsid w:val="00BB1988"/>
    <w:rsid w:val="00BB2567"/>
    <w:rsid w:val="00BB3048"/>
    <w:rsid w:val="00BB3E12"/>
    <w:rsid w:val="00BB4453"/>
    <w:rsid w:val="00BB45C6"/>
    <w:rsid w:val="00BB4985"/>
    <w:rsid w:val="00BB50EE"/>
    <w:rsid w:val="00BB56C5"/>
    <w:rsid w:val="00BB5DFB"/>
    <w:rsid w:val="00BB62A6"/>
    <w:rsid w:val="00BB6810"/>
    <w:rsid w:val="00BB72E9"/>
    <w:rsid w:val="00BB730B"/>
    <w:rsid w:val="00BB732F"/>
    <w:rsid w:val="00BB74BB"/>
    <w:rsid w:val="00BB793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0F"/>
    <w:rsid w:val="00BD1E52"/>
    <w:rsid w:val="00BD1F8A"/>
    <w:rsid w:val="00BD3400"/>
    <w:rsid w:val="00BD3A9E"/>
    <w:rsid w:val="00BD3DDB"/>
    <w:rsid w:val="00BD405E"/>
    <w:rsid w:val="00BD4423"/>
    <w:rsid w:val="00BD4E4F"/>
    <w:rsid w:val="00BD5329"/>
    <w:rsid w:val="00BD5764"/>
    <w:rsid w:val="00BD60AA"/>
    <w:rsid w:val="00BD6194"/>
    <w:rsid w:val="00BD6C25"/>
    <w:rsid w:val="00BD758F"/>
    <w:rsid w:val="00BD7807"/>
    <w:rsid w:val="00BD7CF5"/>
    <w:rsid w:val="00BD7DE0"/>
    <w:rsid w:val="00BE0733"/>
    <w:rsid w:val="00BE115A"/>
    <w:rsid w:val="00BE1955"/>
    <w:rsid w:val="00BE1C6C"/>
    <w:rsid w:val="00BE1F0B"/>
    <w:rsid w:val="00BE20D0"/>
    <w:rsid w:val="00BE2746"/>
    <w:rsid w:val="00BE29DB"/>
    <w:rsid w:val="00BE306C"/>
    <w:rsid w:val="00BE3776"/>
    <w:rsid w:val="00BE3904"/>
    <w:rsid w:val="00BE3ADA"/>
    <w:rsid w:val="00BE4239"/>
    <w:rsid w:val="00BE4320"/>
    <w:rsid w:val="00BE43B1"/>
    <w:rsid w:val="00BE4AF2"/>
    <w:rsid w:val="00BE4C1B"/>
    <w:rsid w:val="00BE548D"/>
    <w:rsid w:val="00BE65A9"/>
    <w:rsid w:val="00BE7979"/>
    <w:rsid w:val="00BF1006"/>
    <w:rsid w:val="00BF1736"/>
    <w:rsid w:val="00BF1BE1"/>
    <w:rsid w:val="00BF21C7"/>
    <w:rsid w:val="00BF24C5"/>
    <w:rsid w:val="00BF3096"/>
    <w:rsid w:val="00BF314C"/>
    <w:rsid w:val="00BF3434"/>
    <w:rsid w:val="00BF4261"/>
    <w:rsid w:val="00BF4A88"/>
    <w:rsid w:val="00BF4AB1"/>
    <w:rsid w:val="00BF4E75"/>
    <w:rsid w:val="00BF56C7"/>
    <w:rsid w:val="00BF6E72"/>
    <w:rsid w:val="00BF775A"/>
    <w:rsid w:val="00BF7AAA"/>
    <w:rsid w:val="00C001E7"/>
    <w:rsid w:val="00C00742"/>
    <w:rsid w:val="00C01661"/>
    <w:rsid w:val="00C023D9"/>
    <w:rsid w:val="00C02D65"/>
    <w:rsid w:val="00C03725"/>
    <w:rsid w:val="00C03911"/>
    <w:rsid w:val="00C03A92"/>
    <w:rsid w:val="00C049F2"/>
    <w:rsid w:val="00C04EE1"/>
    <w:rsid w:val="00C053A3"/>
    <w:rsid w:val="00C05412"/>
    <w:rsid w:val="00C05973"/>
    <w:rsid w:val="00C05A99"/>
    <w:rsid w:val="00C05C5B"/>
    <w:rsid w:val="00C05CED"/>
    <w:rsid w:val="00C06121"/>
    <w:rsid w:val="00C0688E"/>
    <w:rsid w:val="00C06B55"/>
    <w:rsid w:val="00C06F42"/>
    <w:rsid w:val="00C072F7"/>
    <w:rsid w:val="00C073E0"/>
    <w:rsid w:val="00C07591"/>
    <w:rsid w:val="00C07EDA"/>
    <w:rsid w:val="00C1051A"/>
    <w:rsid w:val="00C10C9E"/>
    <w:rsid w:val="00C11247"/>
    <w:rsid w:val="00C1124B"/>
    <w:rsid w:val="00C11816"/>
    <w:rsid w:val="00C11900"/>
    <w:rsid w:val="00C11A63"/>
    <w:rsid w:val="00C12E11"/>
    <w:rsid w:val="00C13452"/>
    <w:rsid w:val="00C13784"/>
    <w:rsid w:val="00C13810"/>
    <w:rsid w:val="00C139CF"/>
    <w:rsid w:val="00C149F4"/>
    <w:rsid w:val="00C14C02"/>
    <w:rsid w:val="00C14DD2"/>
    <w:rsid w:val="00C1545F"/>
    <w:rsid w:val="00C158D8"/>
    <w:rsid w:val="00C15BA6"/>
    <w:rsid w:val="00C15CB3"/>
    <w:rsid w:val="00C15D74"/>
    <w:rsid w:val="00C16BDA"/>
    <w:rsid w:val="00C16C52"/>
    <w:rsid w:val="00C1789A"/>
    <w:rsid w:val="00C17A39"/>
    <w:rsid w:val="00C17A48"/>
    <w:rsid w:val="00C20299"/>
    <w:rsid w:val="00C203AE"/>
    <w:rsid w:val="00C20BF1"/>
    <w:rsid w:val="00C21870"/>
    <w:rsid w:val="00C21939"/>
    <w:rsid w:val="00C21C91"/>
    <w:rsid w:val="00C21F89"/>
    <w:rsid w:val="00C22AC7"/>
    <w:rsid w:val="00C230CE"/>
    <w:rsid w:val="00C23563"/>
    <w:rsid w:val="00C237B8"/>
    <w:rsid w:val="00C23E91"/>
    <w:rsid w:val="00C240F3"/>
    <w:rsid w:val="00C24338"/>
    <w:rsid w:val="00C25030"/>
    <w:rsid w:val="00C25263"/>
    <w:rsid w:val="00C25C3A"/>
    <w:rsid w:val="00C26554"/>
    <w:rsid w:val="00C26AA9"/>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B23"/>
    <w:rsid w:val="00C40E79"/>
    <w:rsid w:val="00C41221"/>
    <w:rsid w:val="00C41818"/>
    <w:rsid w:val="00C419D3"/>
    <w:rsid w:val="00C41A2F"/>
    <w:rsid w:val="00C41D91"/>
    <w:rsid w:val="00C423C2"/>
    <w:rsid w:val="00C42B3A"/>
    <w:rsid w:val="00C43173"/>
    <w:rsid w:val="00C44842"/>
    <w:rsid w:val="00C44DDD"/>
    <w:rsid w:val="00C455B4"/>
    <w:rsid w:val="00C463B3"/>
    <w:rsid w:val="00C4668A"/>
    <w:rsid w:val="00C466CA"/>
    <w:rsid w:val="00C46A48"/>
    <w:rsid w:val="00C47239"/>
    <w:rsid w:val="00C47D17"/>
    <w:rsid w:val="00C50311"/>
    <w:rsid w:val="00C503E9"/>
    <w:rsid w:val="00C505B3"/>
    <w:rsid w:val="00C5124F"/>
    <w:rsid w:val="00C52362"/>
    <w:rsid w:val="00C52DD4"/>
    <w:rsid w:val="00C52DFD"/>
    <w:rsid w:val="00C535D9"/>
    <w:rsid w:val="00C5403B"/>
    <w:rsid w:val="00C541E5"/>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21F2"/>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AFF"/>
    <w:rsid w:val="00C72805"/>
    <w:rsid w:val="00C731CE"/>
    <w:rsid w:val="00C74386"/>
    <w:rsid w:val="00C7494B"/>
    <w:rsid w:val="00C74C5A"/>
    <w:rsid w:val="00C74D31"/>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11A"/>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4324"/>
    <w:rsid w:val="00C957FF"/>
    <w:rsid w:val="00C95BFE"/>
    <w:rsid w:val="00C95E1D"/>
    <w:rsid w:val="00C96494"/>
    <w:rsid w:val="00C9685B"/>
    <w:rsid w:val="00C96C96"/>
    <w:rsid w:val="00C97599"/>
    <w:rsid w:val="00CA0C83"/>
    <w:rsid w:val="00CA0F8E"/>
    <w:rsid w:val="00CA139E"/>
    <w:rsid w:val="00CA1591"/>
    <w:rsid w:val="00CA20FB"/>
    <w:rsid w:val="00CA2E47"/>
    <w:rsid w:val="00CA34CB"/>
    <w:rsid w:val="00CA40F0"/>
    <w:rsid w:val="00CA4642"/>
    <w:rsid w:val="00CA4926"/>
    <w:rsid w:val="00CA4947"/>
    <w:rsid w:val="00CA4EF5"/>
    <w:rsid w:val="00CA53FA"/>
    <w:rsid w:val="00CA5ADF"/>
    <w:rsid w:val="00CA67B3"/>
    <w:rsid w:val="00CA6C84"/>
    <w:rsid w:val="00CA6EF4"/>
    <w:rsid w:val="00CA7212"/>
    <w:rsid w:val="00CA7D99"/>
    <w:rsid w:val="00CA7F37"/>
    <w:rsid w:val="00CB09AC"/>
    <w:rsid w:val="00CB0BB7"/>
    <w:rsid w:val="00CB0EF5"/>
    <w:rsid w:val="00CB2358"/>
    <w:rsid w:val="00CB2C43"/>
    <w:rsid w:val="00CB3207"/>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486"/>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579"/>
    <w:rsid w:val="00CC48A7"/>
    <w:rsid w:val="00CC4C49"/>
    <w:rsid w:val="00CC4E3E"/>
    <w:rsid w:val="00CC54F9"/>
    <w:rsid w:val="00CC56CB"/>
    <w:rsid w:val="00CC65B3"/>
    <w:rsid w:val="00CC6680"/>
    <w:rsid w:val="00CC6846"/>
    <w:rsid w:val="00CC6BB0"/>
    <w:rsid w:val="00CC6BB5"/>
    <w:rsid w:val="00CC7465"/>
    <w:rsid w:val="00CC788F"/>
    <w:rsid w:val="00CC7CC9"/>
    <w:rsid w:val="00CC7FA4"/>
    <w:rsid w:val="00CD033F"/>
    <w:rsid w:val="00CD0F0E"/>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CB"/>
    <w:rsid w:val="00CE59B4"/>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43D5"/>
    <w:rsid w:val="00CF4B63"/>
    <w:rsid w:val="00CF4F84"/>
    <w:rsid w:val="00CF574F"/>
    <w:rsid w:val="00CF5E6A"/>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430"/>
    <w:rsid w:val="00D225E2"/>
    <w:rsid w:val="00D232D8"/>
    <w:rsid w:val="00D24523"/>
    <w:rsid w:val="00D24F31"/>
    <w:rsid w:val="00D252A8"/>
    <w:rsid w:val="00D26022"/>
    <w:rsid w:val="00D26048"/>
    <w:rsid w:val="00D2663C"/>
    <w:rsid w:val="00D2671F"/>
    <w:rsid w:val="00D26A1B"/>
    <w:rsid w:val="00D26BE7"/>
    <w:rsid w:val="00D272FD"/>
    <w:rsid w:val="00D27A07"/>
    <w:rsid w:val="00D27FF6"/>
    <w:rsid w:val="00D30039"/>
    <w:rsid w:val="00D301DD"/>
    <w:rsid w:val="00D30D96"/>
    <w:rsid w:val="00D311CD"/>
    <w:rsid w:val="00D314A9"/>
    <w:rsid w:val="00D319E3"/>
    <w:rsid w:val="00D31B17"/>
    <w:rsid w:val="00D32210"/>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2D34"/>
    <w:rsid w:val="00D43728"/>
    <w:rsid w:val="00D43BB9"/>
    <w:rsid w:val="00D43C9A"/>
    <w:rsid w:val="00D441D1"/>
    <w:rsid w:val="00D44CA0"/>
    <w:rsid w:val="00D44E47"/>
    <w:rsid w:val="00D459F5"/>
    <w:rsid w:val="00D45EB1"/>
    <w:rsid w:val="00D45F1E"/>
    <w:rsid w:val="00D46143"/>
    <w:rsid w:val="00D462A7"/>
    <w:rsid w:val="00D46612"/>
    <w:rsid w:val="00D46643"/>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A3A"/>
    <w:rsid w:val="00D56CCF"/>
    <w:rsid w:val="00D56F6F"/>
    <w:rsid w:val="00D57833"/>
    <w:rsid w:val="00D57F6B"/>
    <w:rsid w:val="00D60380"/>
    <w:rsid w:val="00D60630"/>
    <w:rsid w:val="00D60E28"/>
    <w:rsid w:val="00D610E4"/>
    <w:rsid w:val="00D6157D"/>
    <w:rsid w:val="00D61A49"/>
    <w:rsid w:val="00D61FF6"/>
    <w:rsid w:val="00D62107"/>
    <w:rsid w:val="00D63B27"/>
    <w:rsid w:val="00D648AE"/>
    <w:rsid w:val="00D64A41"/>
    <w:rsid w:val="00D64C27"/>
    <w:rsid w:val="00D64FC2"/>
    <w:rsid w:val="00D65349"/>
    <w:rsid w:val="00D66456"/>
    <w:rsid w:val="00D6791B"/>
    <w:rsid w:val="00D67ADA"/>
    <w:rsid w:val="00D67C11"/>
    <w:rsid w:val="00D705EF"/>
    <w:rsid w:val="00D70BD5"/>
    <w:rsid w:val="00D70C15"/>
    <w:rsid w:val="00D7131A"/>
    <w:rsid w:val="00D72289"/>
    <w:rsid w:val="00D723AA"/>
    <w:rsid w:val="00D73258"/>
    <w:rsid w:val="00D73303"/>
    <w:rsid w:val="00D73EC2"/>
    <w:rsid w:val="00D74499"/>
    <w:rsid w:val="00D7493E"/>
    <w:rsid w:val="00D74FB8"/>
    <w:rsid w:val="00D75257"/>
    <w:rsid w:val="00D7551A"/>
    <w:rsid w:val="00D75537"/>
    <w:rsid w:val="00D75618"/>
    <w:rsid w:val="00D75A6E"/>
    <w:rsid w:val="00D76300"/>
    <w:rsid w:val="00D76412"/>
    <w:rsid w:val="00D767F2"/>
    <w:rsid w:val="00D76F42"/>
    <w:rsid w:val="00D773B7"/>
    <w:rsid w:val="00D777B2"/>
    <w:rsid w:val="00D7793E"/>
    <w:rsid w:val="00D77998"/>
    <w:rsid w:val="00D80512"/>
    <w:rsid w:val="00D8177B"/>
    <w:rsid w:val="00D81849"/>
    <w:rsid w:val="00D81C6D"/>
    <w:rsid w:val="00D82264"/>
    <w:rsid w:val="00D82374"/>
    <w:rsid w:val="00D82481"/>
    <w:rsid w:val="00D83FFD"/>
    <w:rsid w:val="00D85097"/>
    <w:rsid w:val="00D85436"/>
    <w:rsid w:val="00D85586"/>
    <w:rsid w:val="00D859D3"/>
    <w:rsid w:val="00D85AA9"/>
    <w:rsid w:val="00D8611C"/>
    <w:rsid w:val="00D86736"/>
    <w:rsid w:val="00D86787"/>
    <w:rsid w:val="00D86AD4"/>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637"/>
    <w:rsid w:val="00DA5AE0"/>
    <w:rsid w:val="00DA5FDB"/>
    <w:rsid w:val="00DA646E"/>
    <w:rsid w:val="00DA65D7"/>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F01"/>
    <w:rsid w:val="00DB6124"/>
    <w:rsid w:val="00DB6AA4"/>
    <w:rsid w:val="00DB6BF7"/>
    <w:rsid w:val="00DB6C56"/>
    <w:rsid w:val="00DB7B22"/>
    <w:rsid w:val="00DC0648"/>
    <w:rsid w:val="00DC064D"/>
    <w:rsid w:val="00DC0AC2"/>
    <w:rsid w:val="00DC12C5"/>
    <w:rsid w:val="00DC17D6"/>
    <w:rsid w:val="00DC1E8D"/>
    <w:rsid w:val="00DC1FD1"/>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E1A"/>
    <w:rsid w:val="00DD17FD"/>
    <w:rsid w:val="00DD2547"/>
    <w:rsid w:val="00DD2C8A"/>
    <w:rsid w:val="00DD3B54"/>
    <w:rsid w:val="00DD3E1C"/>
    <w:rsid w:val="00DD4206"/>
    <w:rsid w:val="00DD43D7"/>
    <w:rsid w:val="00DD5508"/>
    <w:rsid w:val="00DD5757"/>
    <w:rsid w:val="00DD5BB4"/>
    <w:rsid w:val="00DD5C03"/>
    <w:rsid w:val="00DD600C"/>
    <w:rsid w:val="00DD69E9"/>
    <w:rsid w:val="00DD6CC3"/>
    <w:rsid w:val="00DD6CD5"/>
    <w:rsid w:val="00DD737F"/>
    <w:rsid w:val="00DD7A6B"/>
    <w:rsid w:val="00DE0F25"/>
    <w:rsid w:val="00DE11C7"/>
    <w:rsid w:val="00DE1936"/>
    <w:rsid w:val="00DE2CAC"/>
    <w:rsid w:val="00DE2F36"/>
    <w:rsid w:val="00DE33CB"/>
    <w:rsid w:val="00DE3AAB"/>
    <w:rsid w:val="00DE44E4"/>
    <w:rsid w:val="00DE4582"/>
    <w:rsid w:val="00DE48C8"/>
    <w:rsid w:val="00DE5812"/>
    <w:rsid w:val="00DE590D"/>
    <w:rsid w:val="00DE5E3D"/>
    <w:rsid w:val="00DE636E"/>
    <w:rsid w:val="00DE77C2"/>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12"/>
    <w:rsid w:val="00DF5EA1"/>
    <w:rsid w:val="00DF68A7"/>
    <w:rsid w:val="00DF79CB"/>
    <w:rsid w:val="00DF7B14"/>
    <w:rsid w:val="00DF7C1F"/>
    <w:rsid w:val="00DF7D42"/>
    <w:rsid w:val="00DF7EFE"/>
    <w:rsid w:val="00E0005C"/>
    <w:rsid w:val="00E00364"/>
    <w:rsid w:val="00E007AA"/>
    <w:rsid w:val="00E018E0"/>
    <w:rsid w:val="00E0225D"/>
    <w:rsid w:val="00E02655"/>
    <w:rsid w:val="00E02CD0"/>
    <w:rsid w:val="00E0319D"/>
    <w:rsid w:val="00E03496"/>
    <w:rsid w:val="00E0392F"/>
    <w:rsid w:val="00E04572"/>
    <w:rsid w:val="00E05413"/>
    <w:rsid w:val="00E05764"/>
    <w:rsid w:val="00E05840"/>
    <w:rsid w:val="00E058D0"/>
    <w:rsid w:val="00E0687C"/>
    <w:rsid w:val="00E07019"/>
    <w:rsid w:val="00E07426"/>
    <w:rsid w:val="00E10E1F"/>
    <w:rsid w:val="00E111E8"/>
    <w:rsid w:val="00E127CA"/>
    <w:rsid w:val="00E12A6F"/>
    <w:rsid w:val="00E12CEB"/>
    <w:rsid w:val="00E13D98"/>
    <w:rsid w:val="00E14035"/>
    <w:rsid w:val="00E14294"/>
    <w:rsid w:val="00E14E84"/>
    <w:rsid w:val="00E154B1"/>
    <w:rsid w:val="00E157B6"/>
    <w:rsid w:val="00E15E32"/>
    <w:rsid w:val="00E16CF4"/>
    <w:rsid w:val="00E17630"/>
    <w:rsid w:val="00E178AC"/>
    <w:rsid w:val="00E17981"/>
    <w:rsid w:val="00E2051E"/>
    <w:rsid w:val="00E20C01"/>
    <w:rsid w:val="00E2103A"/>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DE9"/>
    <w:rsid w:val="00E30084"/>
    <w:rsid w:val="00E30CEB"/>
    <w:rsid w:val="00E30DB7"/>
    <w:rsid w:val="00E3147F"/>
    <w:rsid w:val="00E31BC0"/>
    <w:rsid w:val="00E322FA"/>
    <w:rsid w:val="00E329AD"/>
    <w:rsid w:val="00E32A27"/>
    <w:rsid w:val="00E32C59"/>
    <w:rsid w:val="00E32F0B"/>
    <w:rsid w:val="00E33509"/>
    <w:rsid w:val="00E3437E"/>
    <w:rsid w:val="00E346E8"/>
    <w:rsid w:val="00E34941"/>
    <w:rsid w:val="00E34A34"/>
    <w:rsid w:val="00E35541"/>
    <w:rsid w:val="00E3562A"/>
    <w:rsid w:val="00E35CB9"/>
    <w:rsid w:val="00E35ED6"/>
    <w:rsid w:val="00E36686"/>
    <w:rsid w:val="00E36EC3"/>
    <w:rsid w:val="00E37293"/>
    <w:rsid w:val="00E37636"/>
    <w:rsid w:val="00E37C0B"/>
    <w:rsid w:val="00E37E19"/>
    <w:rsid w:val="00E37E5A"/>
    <w:rsid w:val="00E37E67"/>
    <w:rsid w:val="00E40C66"/>
    <w:rsid w:val="00E40C9F"/>
    <w:rsid w:val="00E413CB"/>
    <w:rsid w:val="00E41E17"/>
    <w:rsid w:val="00E422C8"/>
    <w:rsid w:val="00E4266C"/>
    <w:rsid w:val="00E4290E"/>
    <w:rsid w:val="00E43835"/>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2BD"/>
    <w:rsid w:val="00E53838"/>
    <w:rsid w:val="00E543EF"/>
    <w:rsid w:val="00E5457F"/>
    <w:rsid w:val="00E55445"/>
    <w:rsid w:val="00E554E4"/>
    <w:rsid w:val="00E566B6"/>
    <w:rsid w:val="00E57136"/>
    <w:rsid w:val="00E57580"/>
    <w:rsid w:val="00E578F5"/>
    <w:rsid w:val="00E60561"/>
    <w:rsid w:val="00E6142D"/>
    <w:rsid w:val="00E61624"/>
    <w:rsid w:val="00E62437"/>
    <w:rsid w:val="00E63B36"/>
    <w:rsid w:val="00E654C0"/>
    <w:rsid w:val="00E66712"/>
    <w:rsid w:val="00E66E3A"/>
    <w:rsid w:val="00E70425"/>
    <w:rsid w:val="00E70F10"/>
    <w:rsid w:val="00E71100"/>
    <w:rsid w:val="00E71880"/>
    <w:rsid w:val="00E732EC"/>
    <w:rsid w:val="00E738FD"/>
    <w:rsid w:val="00E73A0B"/>
    <w:rsid w:val="00E74465"/>
    <w:rsid w:val="00E74DB1"/>
    <w:rsid w:val="00E75A57"/>
    <w:rsid w:val="00E75DE5"/>
    <w:rsid w:val="00E7665C"/>
    <w:rsid w:val="00E766B4"/>
    <w:rsid w:val="00E76A93"/>
    <w:rsid w:val="00E76AA8"/>
    <w:rsid w:val="00E806A0"/>
    <w:rsid w:val="00E80AC7"/>
    <w:rsid w:val="00E81329"/>
    <w:rsid w:val="00E81BA2"/>
    <w:rsid w:val="00E8273A"/>
    <w:rsid w:val="00E82E00"/>
    <w:rsid w:val="00E83142"/>
    <w:rsid w:val="00E841C8"/>
    <w:rsid w:val="00E8428C"/>
    <w:rsid w:val="00E842C8"/>
    <w:rsid w:val="00E84453"/>
    <w:rsid w:val="00E84799"/>
    <w:rsid w:val="00E84D34"/>
    <w:rsid w:val="00E84E3F"/>
    <w:rsid w:val="00E863B2"/>
    <w:rsid w:val="00E90432"/>
    <w:rsid w:val="00E90D5E"/>
    <w:rsid w:val="00E90E33"/>
    <w:rsid w:val="00E9104B"/>
    <w:rsid w:val="00E91B18"/>
    <w:rsid w:val="00E91B80"/>
    <w:rsid w:val="00E91E67"/>
    <w:rsid w:val="00E91EAC"/>
    <w:rsid w:val="00E91EDB"/>
    <w:rsid w:val="00E91EEC"/>
    <w:rsid w:val="00E929DD"/>
    <w:rsid w:val="00E93297"/>
    <w:rsid w:val="00E93522"/>
    <w:rsid w:val="00E9493A"/>
    <w:rsid w:val="00E95486"/>
    <w:rsid w:val="00E959B9"/>
    <w:rsid w:val="00E95E0D"/>
    <w:rsid w:val="00E95F5D"/>
    <w:rsid w:val="00E96311"/>
    <w:rsid w:val="00E965D4"/>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391E"/>
    <w:rsid w:val="00EA40AE"/>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654B"/>
    <w:rsid w:val="00EB6624"/>
    <w:rsid w:val="00EB6E55"/>
    <w:rsid w:val="00EB7AB7"/>
    <w:rsid w:val="00EB7BCA"/>
    <w:rsid w:val="00EC1037"/>
    <w:rsid w:val="00EC1A73"/>
    <w:rsid w:val="00EC21B9"/>
    <w:rsid w:val="00EC29D7"/>
    <w:rsid w:val="00EC31ED"/>
    <w:rsid w:val="00EC398B"/>
    <w:rsid w:val="00EC3993"/>
    <w:rsid w:val="00EC3C21"/>
    <w:rsid w:val="00EC3CE1"/>
    <w:rsid w:val="00EC43BC"/>
    <w:rsid w:val="00EC52E2"/>
    <w:rsid w:val="00EC53C9"/>
    <w:rsid w:val="00EC54F5"/>
    <w:rsid w:val="00EC61AB"/>
    <w:rsid w:val="00EC6968"/>
    <w:rsid w:val="00EC69C6"/>
    <w:rsid w:val="00EC6BBB"/>
    <w:rsid w:val="00EC6E98"/>
    <w:rsid w:val="00EC6F85"/>
    <w:rsid w:val="00EC7BF0"/>
    <w:rsid w:val="00EC7F91"/>
    <w:rsid w:val="00EC7FAF"/>
    <w:rsid w:val="00ED0928"/>
    <w:rsid w:val="00ED18B1"/>
    <w:rsid w:val="00ED19EE"/>
    <w:rsid w:val="00ED19F8"/>
    <w:rsid w:val="00ED2531"/>
    <w:rsid w:val="00ED287A"/>
    <w:rsid w:val="00ED28B3"/>
    <w:rsid w:val="00ED2F0D"/>
    <w:rsid w:val="00ED3432"/>
    <w:rsid w:val="00ED344C"/>
    <w:rsid w:val="00ED3576"/>
    <w:rsid w:val="00ED372A"/>
    <w:rsid w:val="00ED3899"/>
    <w:rsid w:val="00ED3F29"/>
    <w:rsid w:val="00ED4001"/>
    <w:rsid w:val="00ED41FD"/>
    <w:rsid w:val="00ED4472"/>
    <w:rsid w:val="00ED44A7"/>
    <w:rsid w:val="00ED4871"/>
    <w:rsid w:val="00ED4A4B"/>
    <w:rsid w:val="00ED54F2"/>
    <w:rsid w:val="00ED5515"/>
    <w:rsid w:val="00ED5633"/>
    <w:rsid w:val="00ED572F"/>
    <w:rsid w:val="00ED5C71"/>
    <w:rsid w:val="00ED5ED6"/>
    <w:rsid w:val="00ED6EEB"/>
    <w:rsid w:val="00ED74D4"/>
    <w:rsid w:val="00ED7718"/>
    <w:rsid w:val="00ED7B26"/>
    <w:rsid w:val="00ED7DA0"/>
    <w:rsid w:val="00EE0A14"/>
    <w:rsid w:val="00EE1463"/>
    <w:rsid w:val="00EE188B"/>
    <w:rsid w:val="00EE1F15"/>
    <w:rsid w:val="00EE2A62"/>
    <w:rsid w:val="00EE2F97"/>
    <w:rsid w:val="00EE4070"/>
    <w:rsid w:val="00EE487B"/>
    <w:rsid w:val="00EE4B94"/>
    <w:rsid w:val="00EE5319"/>
    <w:rsid w:val="00EE5D23"/>
    <w:rsid w:val="00EE5EE6"/>
    <w:rsid w:val="00EE6E7E"/>
    <w:rsid w:val="00EF059E"/>
    <w:rsid w:val="00EF05C8"/>
    <w:rsid w:val="00EF07AD"/>
    <w:rsid w:val="00EF07BF"/>
    <w:rsid w:val="00EF09AC"/>
    <w:rsid w:val="00EF0CCF"/>
    <w:rsid w:val="00EF0FEA"/>
    <w:rsid w:val="00EF1144"/>
    <w:rsid w:val="00EF1471"/>
    <w:rsid w:val="00EF1CF1"/>
    <w:rsid w:val="00EF1EF7"/>
    <w:rsid w:val="00EF2836"/>
    <w:rsid w:val="00EF3C51"/>
    <w:rsid w:val="00EF403D"/>
    <w:rsid w:val="00EF53DF"/>
    <w:rsid w:val="00EF57EC"/>
    <w:rsid w:val="00EF5A91"/>
    <w:rsid w:val="00EF5D03"/>
    <w:rsid w:val="00EF5ECE"/>
    <w:rsid w:val="00EF69DC"/>
    <w:rsid w:val="00EF7484"/>
    <w:rsid w:val="00F00A98"/>
    <w:rsid w:val="00F00B3D"/>
    <w:rsid w:val="00F00BCC"/>
    <w:rsid w:val="00F01D20"/>
    <w:rsid w:val="00F01F6E"/>
    <w:rsid w:val="00F02624"/>
    <w:rsid w:val="00F02EA5"/>
    <w:rsid w:val="00F03C3B"/>
    <w:rsid w:val="00F04E54"/>
    <w:rsid w:val="00F05326"/>
    <w:rsid w:val="00F055DB"/>
    <w:rsid w:val="00F05F86"/>
    <w:rsid w:val="00F0609D"/>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1BCD"/>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3A"/>
    <w:rsid w:val="00F209B9"/>
    <w:rsid w:val="00F21136"/>
    <w:rsid w:val="00F2164E"/>
    <w:rsid w:val="00F2236A"/>
    <w:rsid w:val="00F23BDA"/>
    <w:rsid w:val="00F23FC6"/>
    <w:rsid w:val="00F24587"/>
    <w:rsid w:val="00F248A7"/>
    <w:rsid w:val="00F24BA0"/>
    <w:rsid w:val="00F24BBE"/>
    <w:rsid w:val="00F258AA"/>
    <w:rsid w:val="00F258CA"/>
    <w:rsid w:val="00F25C82"/>
    <w:rsid w:val="00F25D8A"/>
    <w:rsid w:val="00F25F90"/>
    <w:rsid w:val="00F26BC3"/>
    <w:rsid w:val="00F273A2"/>
    <w:rsid w:val="00F27536"/>
    <w:rsid w:val="00F275B5"/>
    <w:rsid w:val="00F2761D"/>
    <w:rsid w:val="00F27937"/>
    <w:rsid w:val="00F27D99"/>
    <w:rsid w:val="00F30F36"/>
    <w:rsid w:val="00F3134B"/>
    <w:rsid w:val="00F31A17"/>
    <w:rsid w:val="00F31C9D"/>
    <w:rsid w:val="00F320E5"/>
    <w:rsid w:val="00F3387F"/>
    <w:rsid w:val="00F33A7D"/>
    <w:rsid w:val="00F33C5B"/>
    <w:rsid w:val="00F34237"/>
    <w:rsid w:val="00F342A3"/>
    <w:rsid w:val="00F345D5"/>
    <w:rsid w:val="00F34810"/>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DAC"/>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8D3"/>
    <w:rsid w:val="00F73C05"/>
    <w:rsid w:val="00F7405C"/>
    <w:rsid w:val="00F746B5"/>
    <w:rsid w:val="00F75C4C"/>
    <w:rsid w:val="00F76501"/>
    <w:rsid w:val="00F76769"/>
    <w:rsid w:val="00F769BE"/>
    <w:rsid w:val="00F76E99"/>
    <w:rsid w:val="00F77363"/>
    <w:rsid w:val="00F77F18"/>
    <w:rsid w:val="00F802DC"/>
    <w:rsid w:val="00F8092F"/>
    <w:rsid w:val="00F80D68"/>
    <w:rsid w:val="00F81198"/>
    <w:rsid w:val="00F81407"/>
    <w:rsid w:val="00F815A0"/>
    <w:rsid w:val="00F81876"/>
    <w:rsid w:val="00F82CCE"/>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C07"/>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2E09"/>
    <w:rsid w:val="00F933EF"/>
    <w:rsid w:val="00F93A66"/>
    <w:rsid w:val="00F93FCD"/>
    <w:rsid w:val="00F94080"/>
    <w:rsid w:val="00F94371"/>
    <w:rsid w:val="00F949A6"/>
    <w:rsid w:val="00F94D4A"/>
    <w:rsid w:val="00F95042"/>
    <w:rsid w:val="00F9564A"/>
    <w:rsid w:val="00F956F2"/>
    <w:rsid w:val="00F97A51"/>
    <w:rsid w:val="00FA0297"/>
    <w:rsid w:val="00FA0720"/>
    <w:rsid w:val="00FA0BF0"/>
    <w:rsid w:val="00FA0E75"/>
    <w:rsid w:val="00FA104E"/>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3CA5"/>
    <w:rsid w:val="00FB50E6"/>
    <w:rsid w:val="00FB5371"/>
    <w:rsid w:val="00FB5446"/>
    <w:rsid w:val="00FB5A29"/>
    <w:rsid w:val="00FB620C"/>
    <w:rsid w:val="00FB6E40"/>
    <w:rsid w:val="00FB767D"/>
    <w:rsid w:val="00FB774B"/>
    <w:rsid w:val="00FC03A4"/>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0D7F"/>
    <w:rsid w:val="00FD10FD"/>
    <w:rsid w:val="00FD157C"/>
    <w:rsid w:val="00FD1EF1"/>
    <w:rsid w:val="00FD204E"/>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B60"/>
    <w:rsid w:val="00FD6D9D"/>
    <w:rsid w:val="00FD6E99"/>
    <w:rsid w:val="00FD730D"/>
    <w:rsid w:val="00FD7A86"/>
    <w:rsid w:val="00FE10F0"/>
    <w:rsid w:val="00FE1355"/>
    <w:rsid w:val="00FE1682"/>
    <w:rsid w:val="00FE2DB6"/>
    <w:rsid w:val="00FE4F5C"/>
    <w:rsid w:val="00FE4F85"/>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7A2"/>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629241754">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A736-3E08-4A0F-BAAA-B8C17204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3896</Words>
  <Characters>21537</Characters>
  <Application>Microsoft Office Word</Application>
  <DocSecurity>12</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2017-03-13T15:59:00Z</dcterms:created>
  <dcterms:modified xsi:type="dcterms:W3CDTF">2017-03-13T15:59:00Z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