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3CD" w:rsidRPr="009B5DC6" w:rsidRDefault="00CB13CD" w:rsidP="009B5DC6">
      <w:pPr>
        <w:spacing w:after="0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9B5DC6">
        <w:rPr>
          <w:rFonts w:cstheme="minorHAnsi"/>
          <w:b/>
          <w:sz w:val="24"/>
          <w:szCs w:val="24"/>
          <w:u w:val="single"/>
        </w:rPr>
        <w:t>M E E T I N G   N O T I C E</w:t>
      </w:r>
    </w:p>
    <w:p w:rsidR="00CB13CD" w:rsidRPr="009B5DC6" w:rsidRDefault="00CB13CD" w:rsidP="009B5DC6">
      <w:pPr>
        <w:spacing w:after="0"/>
        <w:jc w:val="left"/>
        <w:rPr>
          <w:rFonts w:cstheme="minorHAnsi"/>
          <w:sz w:val="24"/>
          <w:szCs w:val="24"/>
        </w:rPr>
      </w:pPr>
    </w:p>
    <w:p w:rsidR="00CB13CD" w:rsidRPr="009B5DC6" w:rsidRDefault="00CB13CD" w:rsidP="009B5DC6">
      <w:pPr>
        <w:spacing w:after="0"/>
        <w:jc w:val="left"/>
        <w:rPr>
          <w:rFonts w:cstheme="minorHAnsi"/>
          <w:b/>
          <w:sz w:val="24"/>
          <w:szCs w:val="24"/>
        </w:rPr>
      </w:pPr>
      <w:r w:rsidRPr="009B5DC6">
        <w:rPr>
          <w:rFonts w:cstheme="minorHAnsi"/>
          <w:sz w:val="24"/>
          <w:szCs w:val="24"/>
        </w:rPr>
        <w:t>Entity:</w:t>
      </w:r>
      <w:r w:rsidRPr="009B5DC6">
        <w:rPr>
          <w:rFonts w:cstheme="minorHAnsi"/>
          <w:sz w:val="24"/>
          <w:szCs w:val="24"/>
        </w:rPr>
        <w:tab/>
      </w:r>
      <w:r w:rsidRPr="009B5DC6">
        <w:rPr>
          <w:rFonts w:cstheme="minorHAnsi"/>
          <w:sz w:val="24"/>
          <w:szCs w:val="24"/>
        </w:rPr>
        <w:tab/>
      </w:r>
      <w:r w:rsidRPr="009B5DC6">
        <w:rPr>
          <w:rFonts w:cstheme="minorHAnsi"/>
          <w:b/>
          <w:sz w:val="24"/>
          <w:szCs w:val="24"/>
        </w:rPr>
        <w:t>Board of Directors of</w:t>
      </w:r>
    </w:p>
    <w:p w:rsidR="00CB13CD" w:rsidRPr="009B5DC6" w:rsidRDefault="00A01526" w:rsidP="009B5DC6">
      <w:pPr>
        <w:spacing w:after="0"/>
        <w:jc w:val="left"/>
        <w:rPr>
          <w:rFonts w:cstheme="minorHAnsi"/>
          <w:b/>
          <w:sz w:val="24"/>
          <w:szCs w:val="24"/>
        </w:rPr>
      </w:pPr>
      <w:r w:rsidRPr="009B5DC6">
        <w:rPr>
          <w:rFonts w:cstheme="minorHAnsi"/>
          <w:b/>
          <w:sz w:val="24"/>
          <w:szCs w:val="24"/>
        </w:rPr>
        <w:tab/>
      </w:r>
      <w:r w:rsidR="00CB13CD" w:rsidRPr="009B5DC6">
        <w:rPr>
          <w:rFonts w:cstheme="minorHAnsi"/>
          <w:b/>
          <w:sz w:val="24"/>
          <w:szCs w:val="24"/>
        </w:rPr>
        <w:tab/>
        <w:t>Massachusetts Development Finance Agency</w:t>
      </w:r>
    </w:p>
    <w:p w:rsidR="00CB13CD" w:rsidRPr="009B5DC6" w:rsidRDefault="00CB13CD" w:rsidP="009B5DC6">
      <w:pPr>
        <w:spacing w:after="0"/>
        <w:jc w:val="left"/>
        <w:rPr>
          <w:rFonts w:cstheme="minorHAnsi"/>
          <w:b/>
          <w:sz w:val="24"/>
          <w:szCs w:val="24"/>
        </w:rPr>
      </w:pPr>
    </w:p>
    <w:p w:rsidR="00CB13CD" w:rsidRPr="009B5DC6" w:rsidRDefault="00CB13CD" w:rsidP="009B5DC6">
      <w:pPr>
        <w:spacing w:after="0"/>
        <w:jc w:val="left"/>
        <w:rPr>
          <w:rFonts w:cstheme="minorHAnsi"/>
          <w:sz w:val="24"/>
          <w:szCs w:val="24"/>
        </w:rPr>
      </w:pPr>
      <w:r w:rsidRPr="009B5DC6">
        <w:rPr>
          <w:rFonts w:cstheme="minorHAnsi"/>
          <w:sz w:val="24"/>
          <w:szCs w:val="24"/>
        </w:rPr>
        <w:t>Date/Time:</w:t>
      </w:r>
      <w:r w:rsidRPr="009B5DC6">
        <w:rPr>
          <w:rFonts w:cstheme="minorHAnsi"/>
          <w:sz w:val="24"/>
          <w:szCs w:val="24"/>
        </w:rPr>
        <w:tab/>
      </w:r>
      <w:r w:rsidR="004428BD" w:rsidRPr="009B5DC6">
        <w:rPr>
          <w:rFonts w:cstheme="minorHAnsi"/>
          <w:sz w:val="24"/>
          <w:szCs w:val="24"/>
        </w:rPr>
        <w:t>Thursday, December 9</w:t>
      </w:r>
      <w:r w:rsidR="00C61F47" w:rsidRPr="009B5DC6">
        <w:rPr>
          <w:rFonts w:cstheme="minorHAnsi"/>
          <w:sz w:val="24"/>
          <w:szCs w:val="24"/>
        </w:rPr>
        <w:t>, 2021</w:t>
      </w:r>
      <w:r w:rsidRPr="009B5DC6">
        <w:rPr>
          <w:rFonts w:cstheme="minorHAnsi"/>
          <w:sz w:val="24"/>
          <w:szCs w:val="24"/>
        </w:rPr>
        <w:t xml:space="preserve">, </w:t>
      </w:r>
      <w:r w:rsidR="00535368" w:rsidRPr="009B5DC6">
        <w:rPr>
          <w:rFonts w:cstheme="minorHAnsi"/>
          <w:sz w:val="24"/>
          <w:szCs w:val="24"/>
        </w:rPr>
        <w:t>10</w:t>
      </w:r>
      <w:r w:rsidRPr="009B5DC6">
        <w:rPr>
          <w:rFonts w:cstheme="minorHAnsi"/>
          <w:sz w:val="24"/>
          <w:szCs w:val="24"/>
        </w:rPr>
        <w:t>:00 a.m.</w:t>
      </w:r>
    </w:p>
    <w:p w:rsidR="00CB13CD" w:rsidRPr="009B5DC6" w:rsidRDefault="00CB13CD" w:rsidP="009B5DC6">
      <w:pPr>
        <w:spacing w:after="0"/>
        <w:jc w:val="left"/>
        <w:rPr>
          <w:rFonts w:cstheme="minorHAnsi"/>
          <w:sz w:val="24"/>
          <w:szCs w:val="24"/>
        </w:rPr>
      </w:pPr>
    </w:p>
    <w:p w:rsidR="00A774CA" w:rsidRPr="009B5DC6" w:rsidRDefault="00A774CA" w:rsidP="009B5DC6">
      <w:pPr>
        <w:spacing w:after="0"/>
        <w:ind w:left="1440" w:hanging="1440"/>
        <w:jc w:val="both"/>
        <w:rPr>
          <w:rFonts w:cstheme="minorHAnsi"/>
          <w:sz w:val="24"/>
          <w:szCs w:val="24"/>
        </w:rPr>
      </w:pPr>
      <w:r w:rsidRPr="009B5DC6">
        <w:rPr>
          <w:rFonts w:cstheme="minorHAnsi"/>
          <w:sz w:val="24"/>
          <w:szCs w:val="24"/>
        </w:rPr>
        <w:t>Location:</w:t>
      </w:r>
      <w:r w:rsidRPr="009B5DC6">
        <w:rPr>
          <w:rFonts w:cstheme="minorHAnsi"/>
          <w:sz w:val="24"/>
          <w:szCs w:val="24"/>
        </w:rPr>
        <w:tab/>
      </w:r>
      <w:r w:rsidR="00330624" w:rsidRPr="009B5DC6">
        <w:rPr>
          <w:rFonts w:cstheme="minorHAnsi"/>
          <w:sz w:val="24"/>
          <w:szCs w:val="24"/>
        </w:rPr>
        <w:t xml:space="preserve">Pursuant to Section 20 of Chapter 20 of the Acts of 2021 Extending Certain COVID-19 Measures Adopted During the State of Emergency, </w:t>
      </w:r>
      <w:r w:rsidRPr="009B5DC6">
        <w:rPr>
          <w:rFonts w:cstheme="minorHAnsi"/>
          <w:sz w:val="24"/>
          <w:szCs w:val="24"/>
        </w:rPr>
        <w:t xml:space="preserve">this meeting of </w:t>
      </w:r>
      <w:r w:rsidR="00C61F47" w:rsidRPr="009B5DC6">
        <w:rPr>
          <w:rFonts w:cstheme="minorHAnsi"/>
          <w:sz w:val="24"/>
          <w:szCs w:val="24"/>
        </w:rPr>
        <w:t xml:space="preserve">the Board of Directors of </w:t>
      </w:r>
      <w:r w:rsidRPr="009B5DC6">
        <w:rPr>
          <w:rFonts w:cstheme="minorHAnsi"/>
          <w:sz w:val="24"/>
          <w:szCs w:val="24"/>
        </w:rPr>
        <w:t>Massachuse</w:t>
      </w:r>
      <w:r w:rsidR="00C61F47" w:rsidRPr="009B5DC6">
        <w:rPr>
          <w:rFonts w:cstheme="minorHAnsi"/>
          <w:sz w:val="24"/>
          <w:szCs w:val="24"/>
        </w:rPr>
        <w:t>tts Development Finance Agency</w:t>
      </w:r>
      <w:r w:rsidRPr="009B5DC6">
        <w:rPr>
          <w:rFonts w:cstheme="minorHAnsi"/>
          <w:sz w:val="24"/>
          <w:szCs w:val="24"/>
        </w:rPr>
        <w:t xml:space="preserve"> will be conducted through remote participation.  Members of the public who wish to attend may do so using the information below:</w:t>
      </w:r>
    </w:p>
    <w:p w:rsidR="00A774CA" w:rsidRPr="009B5DC6" w:rsidRDefault="00A774CA" w:rsidP="009B5DC6">
      <w:pPr>
        <w:spacing w:after="0"/>
        <w:ind w:left="1440" w:hanging="1440"/>
        <w:jc w:val="left"/>
        <w:rPr>
          <w:rFonts w:cstheme="minorHAnsi"/>
          <w:sz w:val="24"/>
          <w:szCs w:val="24"/>
        </w:rPr>
      </w:pPr>
    </w:p>
    <w:p w:rsidR="00A774CA" w:rsidRPr="009B5DC6" w:rsidRDefault="00A774CA" w:rsidP="009B5DC6">
      <w:pPr>
        <w:tabs>
          <w:tab w:val="left" w:pos="3240"/>
        </w:tabs>
        <w:spacing w:after="0"/>
        <w:ind w:left="1440" w:hanging="1440"/>
        <w:jc w:val="left"/>
        <w:rPr>
          <w:rFonts w:cstheme="minorHAnsi"/>
          <w:sz w:val="24"/>
          <w:szCs w:val="24"/>
        </w:rPr>
      </w:pPr>
      <w:r w:rsidRPr="009B5DC6">
        <w:rPr>
          <w:rFonts w:cstheme="minorHAnsi"/>
          <w:sz w:val="24"/>
          <w:szCs w:val="24"/>
        </w:rPr>
        <w:tab/>
        <w:t>Call In Number:</w:t>
      </w:r>
      <w:r w:rsidRPr="009B5DC6">
        <w:rPr>
          <w:rFonts w:cstheme="minorHAnsi"/>
          <w:sz w:val="24"/>
          <w:szCs w:val="24"/>
        </w:rPr>
        <w:tab/>
        <w:t>929-205-6099</w:t>
      </w:r>
    </w:p>
    <w:p w:rsidR="00A774CA" w:rsidRPr="009B5DC6" w:rsidRDefault="00A774CA" w:rsidP="009B5DC6">
      <w:pPr>
        <w:tabs>
          <w:tab w:val="left" w:pos="3240"/>
        </w:tabs>
        <w:spacing w:after="0"/>
        <w:ind w:left="1440" w:hanging="1440"/>
        <w:jc w:val="left"/>
        <w:rPr>
          <w:rFonts w:cstheme="minorHAnsi"/>
          <w:sz w:val="24"/>
          <w:szCs w:val="24"/>
        </w:rPr>
      </w:pPr>
      <w:r w:rsidRPr="009B5DC6">
        <w:rPr>
          <w:rFonts w:cstheme="minorHAnsi"/>
          <w:sz w:val="24"/>
          <w:szCs w:val="24"/>
        </w:rPr>
        <w:tab/>
        <w:t>Meeting ID:</w:t>
      </w:r>
      <w:r w:rsidRPr="009B5DC6">
        <w:rPr>
          <w:rFonts w:cstheme="minorHAnsi"/>
          <w:sz w:val="24"/>
          <w:szCs w:val="24"/>
        </w:rPr>
        <w:tab/>
        <w:t>972 1877 2853</w:t>
      </w:r>
    </w:p>
    <w:p w:rsidR="00A774CA" w:rsidRPr="009B5DC6" w:rsidRDefault="00A774CA" w:rsidP="009B5DC6">
      <w:pPr>
        <w:spacing w:after="0"/>
        <w:jc w:val="left"/>
        <w:rPr>
          <w:rFonts w:cstheme="minorHAnsi"/>
          <w:sz w:val="24"/>
          <w:szCs w:val="24"/>
        </w:rPr>
      </w:pPr>
    </w:p>
    <w:p w:rsidR="00A774CA" w:rsidRPr="009B5DC6" w:rsidRDefault="00A774CA" w:rsidP="009B5DC6">
      <w:pPr>
        <w:spacing w:after="0"/>
        <w:jc w:val="left"/>
        <w:rPr>
          <w:rFonts w:cstheme="minorHAnsi"/>
          <w:sz w:val="24"/>
          <w:szCs w:val="24"/>
        </w:rPr>
      </w:pPr>
      <w:r w:rsidRPr="009B5DC6">
        <w:rPr>
          <w:rFonts w:cstheme="minorHAnsi"/>
          <w:sz w:val="24"/>
          <w:szCs w:val="24"/>
        </w:rPr>
        <w:t>Anticipated topics:</w:t>
      </w:r>
    </w:p>
    <w:p w:rsidR="00A774CA" w:rsidRPr="009B5DC6" w:rsidRDefault="00A774CA" w:rsidP="009B5DC6">
      <w:pPr>
        <w:spacing w:after="0"/>
        <w:jc w:val="left"/>
        <w:rPr>
          <w:rFonts w:cstheme="minorHAnsi"/>
          <w:sz w:val="24"/>
          <w:szCs w:val="24"/>
        </w:rPr>
      </w:pPr>
    </w:p>
    <w:p w:rsidR="00A774CA" w:rsidRPr="009B5DC6" w:rsidRDefault="00A774CA" w:rsidP="009B5DC6">
      <w:pPr>
        <w:keepNext/>
        <w:spacing w:after="0"/>
        <w:jc w:val="left"/>
        <w:rPr>
          <w:rFonts w:cstheme="minorHAnsi"/>
          <w:smallCaps/>
          <w:sz w:val="24"/>
          <w:szCs w:val="24"/>
          <w:u w:val="single"/>
        </w:rPr>
      </w:pPr>
      <w:r w:rsidRPr="009B5DC6">
        <w:rPr>
          <w:rFonts w:cstheme="minorHAnsi"/>
          <w:smallCaps/>
          <w:sz w:val="24"/>
          <w:szCs w:val="24"/>
          <w:u w:val="single"/>
        </w:rPr>
        <w:t>M</w:t>
      </w:r>
      <w:r w:rsidR="008A09B3" w:rsidRPr="009B5DC6">
        <w:rPr>
          <w:rFonts w:cstheme="minorHAnsi"/>
          <w:smallCaps/>
          <w:sz w:val="24"/>
          <w:szCs w:val="24"/>
          <w:u w:val="single"/>
        </w:rPr>
        <w:t>INUTES</w:t>
      </w:r>
    </w:p>
    <w:p w:rsidR="006029DA" w:rsidRPr="009B5DC6" w:rsidRDefault="006029DA" w:rsidP="009B5DC6">
      <w:pPr>
        <w:spacing w:after="0"/>
        <w:jc w:val="left"/>
        <w:rPr>
          <w:rFonts w:cstheme="minorHAnsi"/>
          <w:smallCaps/>
          <w:sz w:val="24"/>
          <w:szCs w:val="24"/>
          <w:u w:val="single"/>
        </w:rPr>
      </w:pPr>
    </w:p>
    <w:p w:rsidR="009B5DC6" w:rsidRPr="009B5DC6" w:rsidRDefault="009B5DC6" w:rsidP="00BC620A">
      <w:pPr>
        <w:pStyle w:val="ListParagraph"/>
        <w:numPr>
          <w:ilvl w:val="0"/>
          <w:numId w:val="2"/>
        </w:numPr>
        <w:spacing w:after="0"/>
        <w:jc w:val="left"/>
        <w:rPr>
          <w:rFonts w:cstheme="minorHAnsi"/>
          <w:sz w:val="24"/>
          <w:szCs w:val="24"/>
        </w:rPr>
      </w:pPr>
      <w:r w:rsidRPr="009B5DC6">
        <w:rPr>
          <w:rFonts w:cstheme="minorHAnsi"/>
          <w:sz w:val="24"/>
          <w:szCs w:val="24"/>
        </w:rPr>
        <w:t>Approval of November 10, 2021 Meeting Minutes</w:t>
      </w:r>
    </w:p>
    <w:p w:rsidR="009B5DC6" w:rsidRPr="009B5DC6" w:rsidRDefault="009B5DC6" w:rsidP="009B5DC6">
      <w:pPr>
        <w:pStyle w:val="ListParagraph"/>
        <w:spacing w:after="0"/>
        <w:ind w:left="0"/>
        <w:contextualSpacing w:val="0"/>
        <w:jc w:val="left"/>
        <w:rPr>
          <w:rFonts w:cstheme="minorHAnsi"/>
          <w:sz w:val="24"/>
          <w:szCs w:val="24"/>
        </w:rPr>
      </w:pPr>
    </w:p>
    <w:p w:rsidR="009B5DC6" w:rsidRPr="009B5DC6" w:rsidRDefault="009B5DC6" w:rsidP="009B5DC6">
      <w:pPr>
        <w:pStyle w:val="ListParagraph"/>
        <w:spacing w:after="0"/>
        <w:ind w:left="0"/>
        <w:contextualSpacing w:val="0"/>
        <w:jc w:val="left"/>
        <w:rPr>
          <w:rFonts w:cstheme="minorHAnsi"/>
          <w:sz w:val="24"/>
          <w:szCs w:val="24"/>
          <w:u w:val="single"/>
        </w:rPr>
      </w:pPr>
      <w:r w:rsidRPr="009B5DC6">
        <w:rPr>
          <w:rFonts w:cstheme="minorHAnsi"/>
          <w:sz w:val="24"/>
          <w:szCs w:val="24"/>
          <w:u w:val="single"/>
        </w:rPr>
        <w:t>PRESIDENT / CEO REPORT</w:t>
      </w:r>
    </w:p>
    <w:p w:rsidR="009B5DC6" w:rsidRPr="009B5DC6" w:rsidRDefault="009B5DC6" w:rsidP="009B5DC6">
      <w:pPr>
        <w:pStyle w:val="ListParagraph"/>
        <w:spacing w:after="0"/>
        <w:ind w:left="0"/>
        <w:contextualSpacing w:val="0"/>
        <w:jc w:val="left"/>
        <w:rPr>
          <w:rFonts w:cstheme="minorHAnsi"/>
          <w:b/>
          <w:sz w:val="24"/>
          <w:szCs w:val="24"/>
          <w:u w:val="single"/>
        </w:rPr>
      </w:pPr>
    </w:p>
    <w:p w:rsidR="009B5DC6" w:rsidRPr="009B5DC6" w:rsidRDefault="009B5DC6" w:rsidP="009B5DC6">
      <w:pPr>
        <w:pStyle w:val="ListParagraph"/>
        <w:numPr>
          <w:ilvl w:val="1"/>
          <w:numId w:val="3"/>
        </w:numPr>
        <w:spacing w:after="0"/>
        <w:jc w:val="left"/>
        <w:rPr>
          <w:rFonts w:cstheme="minorHAnsi"/>
          <w:sz w:val="24"/>
          <w:szCs w:val="24"/>
        </w:rPr>
      </w:pPr>
      <w:r w:rsidRPr="009B5DC6">
        <w:rPr>
          <w:rFonts w:cstheme="minorHAnsi"/>
          <w:sz w:val="24"/>
          <w:szCs w:val="24"/>
        </w:rPr>
        <w:t>Monthly Update</w:t>
      </w:r>
    </w:p>
    <w:p w:rsidR="009B5DC6" w:rsidRPr="009B5DC6" w:rsidRDefault="009B5DC6" w:rsidP="009B5DC6">
      <w:pPr>
        <w:pStyle w:val="ListParagraph"/>
        <w:spacing w:after="0"/>
        <w:ind w:left="1440"/>
        <w:jc w:val="left"/>
        <w:rPr>
          <w:rFonts w:cstheme="minorHAnsi"/>
          <w:sz w:val="24"/>
          <w:szCs w:val="24"/>
        </w:rPr>
      </w:pPr>
    </w:p>
    <w:p w:rsidR="009B5DC6" w:rsidRPr="009B5DC6" w:rsidRDefault="009B5DC6" w:rsidP="009B5DC6">
      <w:pPr>
        <w:pStyle w:val="ListParagraph"/>
        <w:numPr>
          <w:ilvl w:val="0"/>
          <w:numId w:val="2"/>
        </w:numPr>
        <w:spacing w:after="0"/>
        <w:jc w:val="left"/>
        <w:rPr>
          <w:rFonts w:cstheme="minorHAnsi"/>
          <w:sz w:val="24"/>
          <w:szCs w:val="24"/>
        </w:rPr>
      </w:pPr>
      <w:r w:rsidRPr="009B5DC6">
        <w:rPr>
          <w:rFonts w:cstheme="minorHAnsi"/>
          <w:sz w:val="24"/>
          <w:szCs w:val="24"/>
        </w:rPr>
        <w:t>New Employee Hires / Anniversaries</w:t>
      </w:r>
    </w:p>
    <w:p w:rsidR="009B5DC6" w:rsidRPr="009B5DC6" w:rsidRDefault="009B5DC6" w:rsidP="009B5DC6">
      <w:pPr>
        <w:spacing w:after="0"/>
        <w:jc w:val="left"/>
        <w:rPr>
          <w:rFonts w:cstheme="minorHAnsi"/>
          <w:sz w:val="24"/>
          <w:szCs w:val="24"/>
        </w:rPr>
      </w:pPr>
    </w:p>
    <w:p w:rsidR="009B5DC6" w:rsidRPr="009B5DC6" w:rsidRDefault="009B5DC6" w:rsidP="009B5DC6">
      <w:pPr>
        <w:spacing w:after="0"/>
        <w:jc w:val="left"/>
        <w:rPr>
          <w:rFonts w:cstheme="minorHAnsi"/>
          <w:sz w:val="24"/>
          <w:szCs w:val="24"/>
        </w:rPr>
      </w:pPr>
    </w:p>
    <w:p w:rsidR="009B5DC6" w:rsidRPr="009B5DC6" w:rsidRDefault="009B5DC6" w:rsidP="009B5DC6">
      <w:pPr>
        <w:pStyle w:val="ListParagraph"/>
        <w:spacing w:after="0"/>
        <w:ind w:left="0"/>
        <w:contextualSpacing w:val="0"/>
        <w:jc w:val="left"/>
        <w:rPr>
          <w:rFonts w:cstheme="minorHAnsi"/>
          <w:sz w:val="24"/>
          <w:szCs w:val="24"/>
          <w:u w:val="single"/>
        </w:rPr>
      </w:pPr>
      <w:r w:rsidRPr="009B5DC6">
        <w:rPr>
          <w:rFonts w:cstheme="minorHAnsi"/>
          <w:sz w:val="24"/>
          <w:szCs w:val="24"/>
          <w:u w:val="single"/>
        </w:rPr>
        <w:t>BOND TRANSACTIONS</w:t>
      </w:r>
    </w:p>
    <w:p w:rsidR="009B5DC6" w:rsidRPr="009B5DC6" w:rsidRDefault="009B5DC6" w:rsidP="009B5DC6">
      <w:pPr>
        <w:pStyle w:val="ListParagraph"/>
        <w:spacing w:after="0"/>
        <w:ind w:left="0"/>
        <w:contextualSpacing w:val="0"/>
        <w:jc w:val="left"/>
        <w:rPr>
          <w:rFonts w:cstheme="minorHAnsi"/>
          <w:sz w:val="24"/>
          <w:szCs w:val="24"/>
        </w:rPr>
      </w:pPr>
    </w:p>
    <w:p w:rsidR="009B5DC6" w:rsidRPr="009B5DC6" w:rsidRDefault="009B5DC6" w:rsidP="009B5DC6">
      <w:pPr>
        <w:pStyle w:val="ListParagraph"/>
        <w:numPr>
          <w:ilvl w:val="0"/>
          <w:numId w:val="2"/>
        </w:numPr>
        <w:spacing w:after="0"/>
        <w:jc w:val="left"/>
        <w:rPr>
          <w:rFonts w:cstheme="minorHAnsi"/>
          <w:sz w:val="24"/>
          <w:szCs w:val="24"/>
        </w:rPr>
      </w:pPr>
      <w:r w:rsidRPr="009B5DC6">
        <w:rPr>
          <w:rFonts w:cstheme="minorHAnsi"/>
          <w:sz w:val="24"/>
          <w:szCs w:val="24"/>
        </w:rPr>
        <w:t>Bond Detail Memorandum</w:t>
      </w:r>
    </w:p>
    <w:p w:rsidR="009B5DC6" w:rsidRPr="009B5DC6" w:rsidRDefault="009B5DC6" w:rsidP="009B5DC6">
      <w:pPr>
        <w:spacing w:after="0"/>
        <w:ind w:left="720"/>
        <w:jc w:val="left"/>
        <w:rPr>
          <w:rFonts w:cstheme="minorHAnsi"/>
          <w:sz w:val="24"/>
          <w:szCs w:val="24"/>
        </w:rPr>
      </w:pPr>
    </w:p>
    <w:p w:rsidR="009B5DC6" w:rsidRPr="009B5DC6" w:rsidRDefault="009B5DC6" w:rsidP="009B5DC6">
      <w:pPr>
        <w:numPr>
          <w:ilvl w:val="0"/>
          <w:numId w:val="4"/>
        </w:numPr>
        <w:spacing w:after="0"/>
        <w:contextualSpacing/>
        <w:jc w:val="left"/>
        <w:rPr>
          <w:rFonts w:eastAsia="Times New Roman" w:cstheme="minorHAnsi"/>
          <w:sz w:val="24"/>
          <w:szCs w:val="24"/>
        </w:rPr>
      </w:pPr>
      <w:r w:rsidRPr="009B5DC6">
        <w:rPr>
          <w:rFonts w:eastAsia="Times New Roman" w:cstheme="minorHAnsi"/>
          <w:sz w:val="24"/>
          <w:szCs w:val="24"/>
          <w:u w:val="single"/>
        </w:rPr>
        <w:t>Bonds:  Official Action Approvals</w:t>
      </w:r>
    </w:p>
    <w:p w:rsidR="009B5DC6" w:rsidRPr="009B5DC6" w:rsidRDefault="009B5DC6" w:rsidP="009B5DC6">
      <w:pPr>
        <w:spacing w:after="0"/>
        <w:ind w:left="720"/>
        <w:contextualSpacing/>
        <w:jc w:val="left"/>
        <w:rPr>
          <w:rFonts w:eastAsia="Times New Roman" w:cstheme="minorHAnsi"/>
          <w:sz w:val="24"/>
          <w:szCs w:val="24"/>
        </w:rPr>
      </w:pPr>
    </w:p>
    <w:p w:rsidR="009B5DC6" w:rsidRPr="009B5DC6" w:rsidRDefault="009B5DC6" w:rsidP="009B5DC6">
      <w:pPr>
        <w:pStyle w:val="ListParagraph"/>
        <w:spacing w:after="0"/>
        <w:jc w:val="left"/>
        <w:rPr>
          <w:rFonts w:cstheme="minorHAnsi"/>
          <w:sz w:val="24"/>
          <w:szCs w:val="24"/>
        </w:rPr>
      </w:pPr>
      <w:r w:rsidRPr="009B5DC6">
        <w:rPr>
          <w:rFonts w:cstheme="minorHAnsi"/>
          <w:sz w:val="24"/>
          <w:szCs w:val="24"/>
        </w:rPr>
        <w:t>Official Action Projects with State Volume Cap Requests</w:t>
      </w:r>
    </w:p>
    <w:p w:rsidR="009B5DC6" w:rsidRPr="009B5DC6" w:rsidRDefault="009B5DC6" w:rsidP="009B5DC6">
      <w:pPr>
        <w:pStyle w:val="ListParagraph"/>
        <w:spacing w:after="0"/>
        <w:jc w:val="left"/>
        <w:rPr>
          <w:rFonts w:cstheme="minorHAnsi"/>
          <w:sz w:val="24"/>
          <w:szCs w:val="24"/>
        </w:rPr>
      </w:pPr>
    </w:p>
    <w:p w:rsidR="009B5DC6" w:rsidRPr="009B5DC6" w:rsidRDefault="009B5DC6" w:rsidP="009B5DC6">
      <w:pPr>
        <w:pStyle w:val="ListParagraph"/>
        <w:numPr>
          <w:ilvl w:val="0"/>
          <w:numId w:val="2"/>
        </w:numPr>
        <w:spacing w:after="0"/>
        <w:jc w:val="left"/>
        <w:rPr>
          <w:rFonts w:cstheme="minorHAnsi"/>
          <w:sz w:val="24"/>
          <w:szCs w:val="24"/>
        </w:rPr>
      </w:pPr>
      <w:r w:rsidRPr="009B5DC6">
        <w:rPr>
          <w:rFonts w:cstheme="minorHAnsi"/>
          <w:sz w:val="24"/>
          <w:szCs w:val="24"/>
        </w:rPr>
        <w:t xml:space="preserve">MHA </w:t>
      </w:r>
      <w:proofErr w:type="spellStart"/>
      <w:r w:rsidRPr="009B5DC6">
        <w:rPr>
          <w:rFonts w:cstheme="minorHAnsi"/>
          <w:sz w:val="24"/>
          <w:szCs w:val="24"/>
        </w:rPr>
        <w:t>Saltonstall</w:t>
      </w:r>
      <w:proofErr w:type="spellEnd"/>
      <w:r w:rsidRPr="009B5DC6">
        <w:rPr>
          <w:rFonts w:cstheme="minorHAnsi"/>
          <w:sz w:val="24"/>
          <w:szCs w:val="24"/>
        </w:rPr>
        <w:t>, LLC (Medford) – $63,440,000</w:t>
      </w:r>
    </w:p>
    <w:p w:rsidR="009B5DC6" w:rsidRPr="009B5DC6" w:rsidRDefault="009B5DC6" w:rsidP="009B5DC6">
      <w:pPr>
        <w:pStyle w:val="ListParagraph"/>
        <w:spacing w:after="0"/>
        <w:ind w:left="1440"/>
        <w:jc w:val="left"/>
        <w:rPr>
          <w:rFonts w:cstheme="minorHAnsi"/>
          <w:sz w:val="24"/>
          <w:szCs w:val="24"/>
        </w:rPr>
      </w:pPr>
    </w:p>
    <w:p w:rsidR="009B5DC6" w:rsidRPr="009B5DC6" w:rsidRDefault="009B5DC6" w:rsidP="009B5DC6">
      <w:pPr>
        <w:pStyle w:val="ListParagraph"/>
        <w:numPr>
          <w:ilvl w:val="0"/>
          <w:numId w:val="2"/>
        </w:numPr>
        <w:spacing w:after="0"/>
        <w:jc w:val="left"/>
        <w:rPr>
          <w:rFonts w:cstheme="minorHAnsi"/>
          <w:sz w:val="24"/>
          <w:szCs w:val="24"/>
        </w:rPr>
      </w:pPr>
      <w:r w:rsidRPr="009B5DC6">
        <w:rPr>
          <w:rFonts w:cstheme="minorHAnsi"/>
          <w:sz w:val="24"/>
          <w:szCs w:val="24"/>
        </w:rPr>
        <w:t>Constitution Inn LLC (Boston) – $26,000,000</w:t>
      </w:r>
    </w:p>
    <w:p w:rsidR="009B5DC6" w:rsidRPr="009B5DC6" w:rsidRDefault="009B5DC6" w:rsidP="009B5DC6">
      <w:pPr>
        <w:pStyle w:val="ListParagraph"/>
        <w:spacing w:after="0"/>
        <w:ind w:left="1440"/>
        <w:jc w:val="left"/>
        <w:rPr>
          <w:rFonts w:cstheme="minorHAnsi"/>
          <w:sz w:val="24"/>
          <w:szCs w:val="24"/>
        </w:rPr>
      </w:pPr>
    </w:p>
    <w:p w:rsidR="009B5DC6" w:rsidRPr="009B5DC6" w:rsidRDefault="009B5DC6" w:rsidP="009B5DC6">
      <w:pPr>
        <w:pStyle w:val="ListParagraph"/>
        <w:numPr>
          <w:ilvl w:val="0"/>
          <w:numId w:val="2"/>
        </w:numPr>
        <w:spacing w:after="0"/>
        <w:jc w:val="left"/>
        <w:rPr>
          <w:rFonts w:cstheme="minorHAnsi"/>
          <w:sz w:val="24"/>
          <w:szCs w:val="24"/>
        </w:rPr>
      </w:pPr>
      <w:r w:rsidRPr="009B5DC6">
        <w:rPr>
          <w:rFonts w:cstheme="minorHAnsi"/>
          <w:sz w:val="24"/>
          <w:szCs w:val="24"/>
        </w:rPr>
        <w:t>TND 170 Cottage LLC (Chelsea) – $16,000,000</w:t>
      </w:r>
    </w:p>
    <w:p w:rsidR="009B5DC6" w:rsidRDefault="009B5DC6" w:rsidP="009B5DC6">
      <w:pPr>
        <w:spacing w:after="0"/>
        <w:jc w:val="left"/>
        <w:rPr>
          <w:rFonts w:cstheme="minorHAnsi"/>
          <w:sz w:val="24"/>
          <w:szCs w:val="24"/>
        </w:rPr>
      </w:pPr>
    </w:p>
    <w:p w:rsidR="009B5DC6" w:rsidRPr="009B5DC6" w:rsidRDefault="009B5DC6" w:rsidP="009B5DC6">
      <w:pPr>
        <w:keepNext/>
        <w:numPr>
          <w:ilvl w:val="0"/>
          <w:numId w:val="4"/>
        </w:numPr>
        <w:spacing w:after="0"/>
        <w:contextualSpacing/>
        <w:jc w:val="left"/>
        <w:rPr>
          <w:rFonts w:cstheme="minorHAnsi"/>
          <w:sz w:val="24"/>
          <w:szCs w:val="24"/>
        </w:rPr>
      </w:pPr>
      <w:r w:rsidRPr="009B5DC6">
        <w:rPr>
          <w:rFonts w:cstheme="minorHAnsi"/>
          <w:sz w:val="24"/>
          <w:szCs w:val="24"/>
          <w:u w:val="single"/>
        </w:rPr>
        <w:lastRenderedPageBreak/>
        <w:t>Bonds:  Final Approvals</w:t>
      </w:r>
    </w:p>
    <w:p w:rsidR="009B5DC6" w:rsidRPr="009B5DC6" w:rsidRDefault="009B5DC6" w:rsidP="009B5DC6">
      <w:pPr>
        <w:keepNext/>
        <w:spacing w:after="0"/>
        <w:ind w:left="720"/>
        <w:contextualSpacing/>
        <w:jc w:val="left"/>
        <w:rPr>
          <w:rFonts w:cstheme="minorHAnsi"/>
          <w:sz w:val="24"/>
          <w:szCs w:val="24"/>
        </w:rPr>
      </w:pPr>
    </w:p>
    <w:p w:rsidR="009B5DC6" w:rsidRPr="009B5DC6" w:rsidRDefault="009B5DC6" w:rsidP="009B5DC6">
      <w:pPr>
        <w:keepNext/>
        <w:spacing w:after="0"/>
        <w:ind w:left="720"/>
        <w:contextualSpacing/>
        <w:jc w:val="left"/>
        <w:rPr>
          <w:rFonts w:cstheme="minorHAnsi"/>
          <w:sz w:val="24"/>
          <w:szCs w:val="24"/>
        </w:rPr>
      </w:pPr>
      <w:r w:rsidRPr="009B5DC6">
        <w:rPr>
          <w:rFonts w:cstheme="minorHAnsi"/>
          <w:sz w:val="24"/>
          <w:szCs w:val="24"/>
        </w:rPr>
        <w:t>Final Approval Projects without State Volume Cap Requests</w:t>
      </w:r>
    </w:p>
    <w:p w:rsidR="009B5DC6" w:rsidRPr="009B5DC6" w:rsidRDefault="009B5DC6" w:rsidP="009B5DC6">
      <w:pPr>
        <w:keepNext/>
        <w:spacing w:after="0"/>
        <w:ind w:left="720"/>
        <w:contextualSpacing/>
        <w:jc w:val="left"/>
        <w:rPr>
          <w:rFonts w:cstheme="minorHAnsi"/>
          <w:b/>
          <w:sz w:val="24"/>
          <w:szCs w:val="24"/>
        </w:rPr>
      </w:pPr>
    </w:p>
    <w:p w:rsidR="009B5DC6" w:rsidRPr="009B5DC6" w:rsidRDefault="009B5DC6" w:rsidP="009B5DC6">
      <w:pPr>
        <w:pStyle w:val="ListParagraph"/>
        <w:numPr>
          <w:ilvl w:val="0"/>
          <w:numId w:val="2"/>
        </w:numPr>
        <w:spacing w:after="0"/>
        <w:jc w:val="left"/>
        <w:rPr>
          <w:rFonts w:cstheme="minorHAnsi"/>
          <w:sz w:val="24"/>
          <w:szCs w:val="24"/>
        </w:rPr>
      </w:pPr>
      <w:r w:rsidRPr="009B5DC6">
        <w:rPr>
          <w:rFonts w:cstheme="minorHAnsi"/>
          <w:sz w:val="24"/>
          <w:szCs w:val="24"/>
        </w:rPr>
        <w:t>Curry College (Milton) (OA/FA) – $78,000,000</w:t>
      </w:r>
    </w:p>
    <w:p w:rsidR="009B5DC6" w:rsidRPr="009B5DC6" w:rsidRDefault="009B5DC6" w:rsidP="009B5DC6">
      <w:pPr>
        <w:pStyle w:val="ListParagraph"/>
        <w:spacing w:after="0"/>
        <w:ind w:left="1440"/>
        <w:jc w:val="left"/>
        <w:rPr>
          <w:rFonts w:cstheme="minorHAnsi"/>
          <w:sz w:val="24"/>
          <w:szCs w:val="24"/>
        </w:rPr>
      </w:pPr>
    </w:p>
    <w:p w:rsidR="009B5DC6" w:rsidRPr="009B5DC6" w:rsidRDefault="009B5DC6" w:rsidP="009B5DC6">
      <w:pPr>
        <w:pStyle w:val="ListParagraph"/>
        <w:numPr>
          <w:ilvl w:val="0"/>
          <w:numId w:val="2"/>
        </w:numPr>
        <w:spacing w:after="0"/>
        <w:jc w:val="left"/>
        <w:rPr>
          <w:rFonts w:cstheme="minorHAnsi"/>
          <w:sz w:val="24"/>
          <w:szCs w:val="24"/>
        </w:rPr>
      </w:pPr>
      <w:proofErr w:type="spellStart"/>
      <w:r w:rsidRPr="009B5DC6">
        <w:rPr>
          <w:rFonts w:cstheme="minorHAnsi"/>
          <w:sz w:val="24"/>
          <w:szCs w:val="24"/>
        </w:rPr>
        <w:t>Amego</w:t>
      </w:r>
      <w:proofErr w:type="spellEnd"/>
      <w:r w:rsidRPr="009B5DC6">
        <w:rPr>
          <w:rFonts w:cstheme="minorHAnsi"/>
          <w:sz w:val="24"/>
          <w:szCs w:val="24"/>
        </w:rPr>
        <w:t>, Inc. (Various) (OA/FA) – $17,200,000</w:t>
      </w:r>
    </w:p>
    <w:p w:rsidR="009B5DC6" w:rsidRPr="009B5DC6" w:rsidRDefault="009B5DC6" w:rsidP="009B5DC6">
      <w:pPr>
        <w:pStyle w:val="ListParagraph"/>
        <w:spacing w:after="0"/>
        <w:ind w:left="1440"/>
        <w:jc w:val="left"/>
        <w:rPr>
          <w:rFonts w:cstheme="minorHAnsi"/>
          <w:sz w:val="24"/>
          <w:szCs w:val="24"/>
        </w:rPr>
      </w:pPr>
    </w:p>
    <w:p w:rsidR="009B5DC6" w:rsidRPr="009B5DC6" w:rsidRDefault="009B5DC6" w:rsidP="009B5DC6">
      <w:pPr>
        <w:pStyle w:val="ListParagraph"/>
        <w:numPr>
          <w:ilvl w:val="0"/>
          <w:numId w:val="2"/>
        </w:numPr>
        <w:spacing w:after="0"/>
        <w:jc w:val="left"/>
        <w:rPr>
          <w:rFonts w:cstheme="minorHAnsi"/>
          <w:sz w:val="24"/>
          <w:szCs w:val="24"/>
        </w:rPr>
      </w:pPr>
      <w:r w:rsidRPr="009B5DC6">
        <w:rPr>
          <w:rFonts w:cstheme="minorHAnsi"/>
          <w:sz w:val="24"/>
          <w:szCs w:val="24"/>
        </w:rPr>
        <w:t>The Food Bank of Western Massachusetts, Inc. (Chicopee) – $9,500,000</w:t>
      </w:r>
    </w:p>
    <w:p w:rsidR="009B5DC6" w:rsidRPr="009B5DC6" w:rsidRDefault="009B5DC6" w:rsidP="009B5DC6">
      <w:pPr>
        <w:pStyle w:val="ListParagraph"/>
        <w:spacing w:after="0"/>
        <w:jc w:val="left"/>
        <w:rPr>
          <w:rFonts w:cstheme="minorHAnsi"/>
          <w:sz w:val="24"/>
          <w:szCs w:val="24"/>
        </w:rPr>
      </w:pPr>
    </w:p>
    <w:p w:rsidR="009B5DC6" w:rsidRPr="009B5DC6" w:rsidRDefault="009B5DC6" w:rsidP="009B5DC6">
      <w:pPr>
        <w:pStyle w:val="ListParagraph"/>
        <w:numPr>
          <w:ilvl w:val="0"/>
          <w:numId w:val="2"/>
        </w:numPr>
        <w:spacing w:after="0"/>
        <w:jc w:val="left"/>
        <w:rPr>
          <w:rFonts w:cstheme="minorHAnsi"/>
          <w:sz w:val="24"/>
          <w:szCs w:val="24"/>
        </w:rPr>
      </w:pPr>
      <w:r w:rsidRPr="009B5DC6">
        <w:rPr>
          <w:rFonts w:cstheme="minorHAnsi"/>
          <w:sz w:val="24"/>
          <w:szCs w:val="24"/>
        </w:rPr>
        <w:t xml:space="preserve">Goddard/Homestead, Inc. (Worcester) (OA/FA) – $8,100,000 </w:t>
      </w:r>
    </w:p>
    <w:p w:rsidR="009B5DC6" w:rsidRPr="009B5DC6" w:rsidRDefault="009B5DC6" w:rsidP="009B5DC6">
      <w:pPr>
        <w:pStyle w:val="ListParagraph"/>
        <w:spacing w:after="0"/>
        <w:ind w:left="1440"/>
        <w:jc w:val="left"/>
        <w:rPr>
          <w:rFonts w:cstheme="minorHAnsi"/>
          <w:sz w:val="24"/>
          <w:szCs w:val="24"/>
        </w:rPr>
      </w:pPr>
    </w:p>
    <w:p w:rsidR="009B5DC6" w:rsidRPr="009B5DC6" w:rsidRDefault="009B5DC6" w:rsidP="009B5DC6">
      <w:pPr>
        <w:pStyle w:val="ListParagraph"/>
        <w:numPr>
          <w:ilvl w:val="0"/>
          <w:numId w:val="2"/>
        </w:numPr>
        <w:spacing w:after="0"/>
        <w:jc w:val="left"/>
        <w:rPr>
          <w:rFonts w:cstheme="minorHAnsi"/>
          <w:sz w:val="24"/>
          <w:szCs w:val="24"/>
        </w:rPr>
      </w:pPr>
      <w:proofErr w:type="spellStart"/>
      <w:r w:rsidRPr="009B5DC6">
        <w:rPr>
          <w:rFonts w:cstheme="minorHAnsi"/>
          <w:sz w:val="24"/>
          <w:szCs w:val="24"/>
        </w:rPr>
        <w:t>Gándara</w:t>
      </w:r>
      <w:proofErr w:type="spellEnd"/>
      <w:r w:rsidRPr="009B5DC6">
        <w:rPr>
          <w:rFonts w:cstheme="minorHAnsi"/>
          <w:sz w:val="24"/>
          <w:szCs w:val="24"/>
        </w:rPr>
        <w:t xml:space="preserve"> Mental Health Center, Inc. (Various) – $4,300,000</w:t>
      </w:r>
    </w:p>
    <w:p w:rsidR="009B5DC6" w:rsidRPr="009B5DC6" w:rsidRDefault="009B5DC6" w:rsidP="009B5DC6">
      <w:pPr>
        <w:spacing w:after="0"/>
        <w:jc w:val="left"/>
        <w:rPr>
          <w:rFonts w:cstheme="minorHAnsi"/>
          <w:sz w:val="24"/>
          <w:szCs w:val="24"/>
        </w:rPr>
      </w:pPr>
    </w:p>
    <w:p w:rsidR="009B5DC6" w:rsidRPr="009B5DC6" w:rsidRDefault="009B5DC6" w:rsidP="009B5DC6">
      <w:pPr>
        <w:spacing w:after="0"/>
        <w:jc w:val="left"/>
        <w:rPr>
          <w:rFonts w:cstheme="minorHAnsi"/>
          <w:sz w:val="24"/>
          <w:szCs w:val="24"/>
          <w:u w:val="single"/>
        </w:rPr>
      </w:pPr>
    </w:p>
    <w:p w:rsidR="009B5DC6" w:rsidRPr="009B5DC6" w:rsidRDefault="009B5DC6" w:rsidP="009B5DC6">
      <w:pPr>
        <w:spacing w:after="0"/>
        <w:jc w:val="left"/>
        <w:rPr>
          <w:rFonts w:cstheme="minorHAnsi"/>
          <w:sz w:val="24"/>
          <w:szCs w:val="24"/>
          <w:u w:val="single"/>
        </w:rPr>
      </w:pPr>
      <w:r w:rsidRPr="009B5DC6">
        <w:rPr>
          <w:rFonts w:cstheme="minorHAnsi"/>
          <w:sz w:val="24"/>
          <w:szCs w:val="24"/>
          <w:u w:val="single"/>
        </w:rPr>
        <w:t>STANDING BOARD COMMITTEES</w:t>
      </w:r>
    </w:p>
    <w:p w:rsidR="009B5DC6" w:rsidRPr="009B5DC6" w:rsidRDefault="009B5DC6" w:rsidP="009B5DC6">
      <w:pPr>
        <w:spacing w:after="0"/>
        <w:jc w:val="left"/>
        <w:rPr>
          <w:rFonts w:cstheme="minorHAnsi"/>
          <w:sz w:val="24"/>
          <w:szCs w:val="24"/>
          <w:u w:val="single"/>
        </w:rPr>
      </w:pPr>
    </w:p>
    <w:p w:rsidR="009B5DC6" w:rsidRPr="009B5DC6" w:rsidRDefault="009B5DC6" w:rsidP="009B5DC6">
      <w:pPr>
        <w:tabs>
          <w:tab w:val="left" w:pos="360"/>
        </w:tabs>
        <w:spacing w:after="0"/>
        <w:jc w:val="left"/>
        <w:rPr>
          <w:rFonts w:cstheme="minorHAnsi"/>
          <w:i/>
          <w:sz w:val="24"/>
          <w:szCs w:val="24"/>
          <w:u w:val="single"/>
        </w:rPr>
      </w:pPr>
      <w:r w:rsidRPr="009B5DC6">
        <w:rPr>
          <w:rFonts w:cstheme="minorHAnsi"/>
          <w:i/>
          <w:sz w:val="24"/>
          <w:szCs w:val="24"/>
        </w:rPr>
        <w:tab/>
      </w:r>
      <w:r w:rsidRPr="009B5DC6">
        <w:rPr>
          <w:rFonts w:cstheme="minorHAnsi"/>
          <w:i/>
          <w:sz w:val="24"/>
          <w:szCs w:val="24"/>
          <w:u w:val="single"/>
        </w:rPr>
        <w:t xml:space="preserve">Compensation Committee – Chair:  M. </w:t>
      </w:r>
      <w:proofErr w:type="spellStart"/>
      <w:r w:rsidRPr="009B5DC6">
        <w:rPr>
          <w:rFonts w:cstheme="minorHAnsi"/>
          <w:i/>
          <w:sz w:val="24"/>
          <w:szCs w:val="24"/>
          <w:u w:val="single"/>
        </w:rPr>
        <w:t>Attia</w:t>
      </w:r>
      <w:proofErr w:type="spellEnd"/>
    </w:p>
    <w:p w:rsidR="009B5DC6" w:rsidRPr="009B5DC6" w:rsidRDefault="009B5DC6" w:rsidP="009B5DC6">
      <w:pPr>
        <w:tabs>
          <w:tab w:val="left" w:pos="360"/>
        </w:tabs>
        <w:spacing w:after="0"/>
        <w:jc w:val="left"/>
        <w:rPr>
          <w:rFonts w:cstheme="minorHAnsi"/>
          <w:i/>
          <w:sz w:val="24"/>
          <w:szCs w:val="24"/>
          <w:u w:val="single"/>
        </w:rPr>
      </w:pPr>
    </w:p>
    <w:p w:rsidR="009B5DC6" w:rsidRPr="009B5DC6" w:rsidRDefault="009B5DC6" w:rsidP="009B5DC6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1440" w:hanging="720"/>
        <w:jc w:val="left"/>
        <w:rPr>
          <w:rFonts w:cstheme="minorHAnsi"/>
          <w:sz w:val="24"/>
          <w:szCs w:val="24"/>
        </w:rPr>
      </w:pPr>
      <w:r w:rsidRPr="009B5DC6">
        <w:rPr>
          <w:rFonts w:cstheme="minorHAnsi"/>
          <w:sz w:val="24"/>
          <w:szCs w:val="24"/>
        </w:rPr>
        <w:t>Report of December 9, 2021 Meeting</w:t>
      </w:r>
    </w:p>
    <w:p w:rsidR="009B5DC6" w:rsidRPr="009B5DC6" w:rsidRDefault="009B5DC6" w:rsidP="009B5DC6">
      <w:pPr>
        <w:spacing w:after="0"/>
        <w:jc w:val="left"/>
        <w:rPr>
          <w:rFonts w:cstheme="minorHAnsi"/>
          <w:sz w:val="24"/>
          <w:szCs w:val="24"/>
          <w:u w:val="single"/>
        </w:rPr>
      </w:pPr>
    </w:p>
    <w:p w:rsidR="009B5DC6" w:rsidRPr="009B5DC6" w:rsidRDefault="009B5DC6" w:rsidP="009B5DC6">
      <w:pPr>
        <w:spacing w:after="0"/>
        <w:jc w:val="left"/>
        <w:rPr>
          <w:rFonts w:cstheme="minorHAnsi"/>
          <w:sz w:val="24"/>
          <w:szCs w:val="24"/>
          <w:u w:val="single"/>
        </w:rPr>
      </w:pPr>
    </w:p>
    <w:p w:rsidR="009B5DC6" w:rsidRPr="009B5DC6" w:rsidRDefault="009B5DC6" w:rsidP="009B5DC6">
      <w:pPr>
        <w:keepNext/>
        <w:tabs>
          <w:tab w:val="left" w:pos="360"/>
        </w:tabs>
        <w:spacing w:after="0"/>
        <w:jc w:val="left"/>
        <w:rPr>
          <w:rFonts w:cstheme="minorHAnsi"/>
          <w:i/>
          <w:sz w:val="24"/>
          <w:szCs w:val="24"/>
          <w:u w:val="single"/>
        </w:rPr>
      </w:pPr>
      <w:r w:rsidRPr="009B5DC6">
        <w:rPr>
          <w:rFonts w:cstheme="minorHAnsi"/>
          <w:i/>
          <w:sz w:val="24"/>
          <w:szCs w:val="24"/>
        </w:rPr>
        <w:tab/>
      </w:r>
      <w:r w:rsidRPr="009B5DC6">
        <w:rPr>
          <w:rFonts w:cstheme="minorHAnsi"/>
          <w:i/>
          <w:sz w:val="24"/>
          <w:szCs w:val="24"/>
          <w:u w:val="single"/>
        </w:rPr>
        <w:t xml:space="preserve">Real Estate Development &amp; Operations Committee – Chair:  B. </w:t>
      </w:r>
      <w:proofErr w:type="spellStart"/>
      <w:r w:rsidRPr="009B5DC6">
        <w:rPr>
          <w:rFonts w:cstheme="minorHAnsi"/>
          <w:i/>
          <w:sz w:val="24"/>
          <w:szCs w:val="24"/>
          <w:u w:val="single"/>
        </w:rPr>
        <w:t>Kavoogian</w:t>
      </w:r>
      <w:proofErr w:type="spellEnd"/>
    </w:p>
    <w:p w:rsidR="009B5DC6" w:rsidRPr="009B5DC6" w:rsidRDefault="009B5DC6" w:rsidP="009B5DC6">
      <w:pPr>
        <w:keepNext/>
        <w:tabs>
          <w:tab w:val="left" w:pos="360"/>
        </w:tabs>
        <w:spacing w:after="0"/>
        <w:jc w:val="left"/>
        <w:rPr>
          <w:rFonts w:cstheme="minorHAnsi"/>
          <w:sz w:val="24"/>
          <w:szCs w:val="24"/>
        </w:rPr>
      </w:pPr>
    </w:p>
    <w:p w:rsidR="009B5DC6" w:rsidRPr="009B5DC6" w:rsidRDefault="009B5DC6" w:rsidP="009B5DC6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1440" w:hanging="720"/>
        <w:jc w:val="left"/>
        <w:rPr>
          <w:rFonts w:cstheme="minorHAnsi"/>
          <w:sz w:val="24"/>
          <w:szCs w:val="24"/>
        </w:rPr>
      </w:pPr>
      <w:r w:rsidRPr="009B5DC6">
        <w:rPr>
          <w:rFonts w:cstheme="minorHAnsi"/>
          <w:sz w:val="24"/>
          <w:szCs w:val="24"/>
        </w:rPr>
        <w:t>Report of December 7, 2021 Meeting</w:t>
      </w:r>
    </w:p>
    <w:p w:rsidR="009B5DC6" w:rsidRPr="009B5DC6" w:rsidRDefault="009B5DC6" w:rsidP="009B5DC6">
      <w:pPr>
        <w:pStyle w:val="ListParagraph"/>
        <w:tabs>
          <w:tab w:val="left" w:pos="360"/>
        </w:tabs>
        <w:spacing w:after="0"/>
        <w:ind w:left="1440"/>
        <w:jc w:val="left"/>
        <w:rPr>
          <w:rFonts w:cstheme="minorHAnsi"/>
          <w:sz w:val="24"/>
          <w:szCs w:val="24"/>
        </w:rPr>
      </w:pPr>
    </w:p>
    <w:p w:rsidR="009B5DC6" w:rsidRPr="009B5DC6" w:rsidRDefault="009B5DC6" w:rsidP="009B5DC6">
      <w:pPr>
        <w:numPr>
          <w:ilvl w:val="0"/>
          <w:numId w:val="4"/>
        </w:numPr>
        <w:spacing w:after="0"/>
        <w:contextualSpacing/>
        <w:jc w:val="left"/>
        <w:rPr>
          <w:rFonts w:cstheme="minorHAnsi"/>
          <w:sz w:val="24"/>
          <w:szCs w:val="24"/>
          <w:u w:val="single"/>
        </w:rPr>
      </w:pPr>
      <w:r w:rsidRPr="009B5DC6">
        <w:rPr>
          <w:rFonts w:cstheme="minorHAnsi"/>
          <w:sz w:val="24"/>
          <w:szCs w:val="24"/>
          <w:u w:val="single"/>
        </w:rPr>
        <w:t>Real Estate and Devens</w:t>
      </w:r>
    </w:p>
    <w:p w:rsidR="009B5DC6" w:rsidRPr="009B5DC6" w:rsidRDefault="009B5DC6" w:rsidP="009B5DC6">
      <w:pPr>
        <w:spacing w:after="0"/>
        <w:jc w:val="left"/>
        <w:rPr>
          <w:rFonts w:cstheme="minorHAnsi"/>
          <w:sz w:val="24"/>
          <w:szCs w:val="24"/>
        </w:rPr>
      </w:pPr>
    </w:p>
    <w:p w:rsidR="009B5DC6" w:rsidRPr="009B5DC6" w:rsidRDefault="009B5DC6" w:rsidP="009B5DC6">
      <w:pPr>
        <w:pStyle w:val="ListParagraph"/>
        <w:numPr>
          <w:ilvl w:val="0"/>
          <w:numId w:val="2"/>
        </w:numPr>
        <w:spacing w:after="0"/>
        <w:jc w:val="left"/>
        <w:rPr>
          <w:rFonts w:cstheme="minorHAnsi"/>
          <w:sz w:val="24"/>
          <w:szCs w:val="24"/>
        </w:rPr>
      </w:pPr>
      <w:r w:rsidRPr="009B5DC6">
        <w:rPr>
          <w:rFonts w:cstheme="minorHAnsi"/>
          <w:sz w:val="24"/>
          <w:szCs w:val="24"/>
        </w:rPr>
        <w:t>Devens Electric Utility – Annual Authority Request to Purchase Electric Power</w:t>
      </w:r>
    </w:p>
    <w:p w:rsidR="009B5DC6" w:rsidRPr="009B5DC6" w:rsidRDefault="009B5DC6" w:rsidP="009B5DC6">
      <w:pPr>
        <w:pStyle w:val="ListParagraph"/>
        <w:spacing w:after="0"/>
        <w:ind w:left="1440"/>
        <w:jc w:val="left"/>
        <w:rPr>
          <w:rFonts w:cstheme="minorHAnsi"/>
          <w:sz w:val="24"/>
          <w:szCs w:val="24"/>
        </w:rPr>
      </w:pPr>
    </w:p>
    <w:p w:rsidR="009B5DC6" w:rsidRPr="009B5DC6" w:rsidRDefault="009B5DC6" w:rsidP="009B5DC6">
      <w:pPr>
        <w:pStyle w:val="ListParagraph"/>
        <w:numPr>
          <w:ilvl w:val="0"/>
          <w:numId w:val="2"/>
        </w:numPr>
        <w:spacing w:after="0"/>
        <w:jc w:val="left"/>
        <w:rPr>
          <w:rFonts w:cstheme="minorHAnsi"/>
          <w:sz w:val="24"/>
          <w:szCs w:val="24"/>
        </w:rPr>
      </w:pPr>
      <w:r w:rsidRPr="009B5DC6">
        <w:rPr>
          <w:rFonts w:cstheme="minorHAnsi"/>
          <w:sz w:val="24"/>
          <w:szCs w:val="24"/>
        </w:rPr>
        <w:t>Devens – Approval of Devens Residential and Commercial Tax Rates for Fiscal Year 2022</w:t>
      </w:r>
    </w:p>
    <w:p w:rsidR="009B5DC6" w:rsidRPr="009B5DC6" w:rsidRDefault="009B5DC6" w:rsidP="009B5DC6">
      <w:pPr>
        <w:pStyle w:val="ListParagraph"/>
        <w:spacing w:after="0"/>
        <w:ind w:left="1440"/>
        <w:jc w:val="left"/>
        <w:rPr>
          <w:rFonts w:cstheme="minorHAnsi"/>
          <w:sz w:val="24"/>
          <w:szCs w:val="24"/>
        </w:rPr>
      </w:pPr>
    </w:p>
    <w:p w:rsidR="009B5DC6" w:rsidRPr="009B5DC6" w:rsidRDefault="009B5DC6" w:rsidP="009B5DC6">
      <w:pPr>
        <w:pStyle w:val="ListParagraph"/>
        <w:numPr>
          <w:ilvl w:val="0"/>
          <w:numId w:val="2"/>
        </w:numPr>
        <w:spacing w:after="0"/>
        <w:jc w:val="left"/>
        <w:rPr>
          <w:rFonts w:cstheme="minorHAnsi"/>
          <w:sz w:val="24"/>
          <w:szCs w:val="24"/>
        </w:rPr>
      </w:pPr>
      <w:r w:rsidRPr="009B5DC6">
        <w:rPr>
          <w:rFonts w:cstheme="minorHAnsi"/>
          <w:sz w:val="24"/>
          <w:szCs w:val="24"/>
        </w:rPr>
        <w:t>North Regional Office Lease</w:t>
      </w:r>
    </w:p>
    <w:p w:rsidR="009B5DC6" w:rsidRPr="009B5DC6" w:rsidRDefault="009B5DC6" w:rsidP="009B5DC6">
      <w:pPr>
        <w:spacing w:after="0"/>
        <w:jc w:val="left"/>
        <w:rPr>
          <w:rFonts w:cstheme="minorHAnsi"/>
          <w:sz w:val="24"/>
          <w:szCs w:val="24"/>
        </w:rPr>
      </w:pPr>
    </w:p>
    <w:p w:rsidR="009B5DC6" w:rsidRPr="009B5DC6" w:rsidRDefault="009B5DC6" w:rsidP="009B5DC6">
      <w:pPr>
        <w:spacing w:after="0"/>
        <w:jc w:val="left"/>
        <w:rPr>
          <w:rFonts w:cstheme="minorHAnsi"/>
          <w:sz w:val="24"/>
          <w:szCs w:val="24"/>
        </w:rPr>
      </w:pPr>
    </w:p>
    <w:p w:rsidR="009B5DC6" w:rsidRPr="009B5DC6" w:rsidRDefault="009B5DC6" w:rsidP="009B5DC6">
      <w:pPr>
        <w:pStyle w:val="ListParagraph"/>
        <w:keepNext/>
        <w:numPr>
          <w:ilvl w:val="0"/>
          <w:numId w:val="4"/>
        </w:numPr>
        <w:spacing w:after="0"/>
        <w:jc w:val="left"/>
        <w:rPr>
          <w:rFonts w:cstheme="minorHAnsi"/>
          <w:sz w:val="24"/>
          <w:szCs w:val="24"/>
        </w:rPr>
      </w:pPr>
      <w:r w:rsidRPr="009B5DC6">
        <w:rPr>
          <w:rFonts w:cstheme="minorHAnsi"/>
          <w:sz w:val="24"/>
          <w:szCs w:val="24"/>
          <w:u w:val="single"/>
        </w:rPr>
        <w:t>Community Development</w:t>
      </w:r>
    </w:p>
    <w:p w:rsidR="009B5DC6" w:rsidRPr="009B5DC6" w:rsidRDefault="009B5DC6" w:rsidP="009B5DC6">
      <w:pPr>
        <w:keepNext/>
        <w:spacing w:after="0"/>
        <w:jc w:val="left"/>
        <w:rPr>
          <w:rFonts w:cstheme="minorHAnsi"/>
          <w:sz w:val="24"/>
          <w:szCs w:val="24"/>
        </w:rPr>
      </w:pPr>
    </w:p>
    <w:p w:rsidR="009B5DC6" w:rsidRPr="009B5DC6" w:rsidRDefault="009B5DC6" w:rsidP="009B5DC6">
      <w:pPr>
        <w:pStyle w:val="ListParagraph"/>
        <w:numPr>
          <w:ilvl w:val="0"/>
          <w:numId w:val="2"/>
        </w:numPr>
        <w:spacing w:after="0"/>
        <w:jc w:val="left"/>
        <w:rPr>
          <w:rFonts w:cstheme="minorHAnsi"/>
          <w:sz w:val="24"/>
          <w:szCs w:val="24"/>
        </w:rPr>
      </w:pPr>
      <w:r w:rsidRPr="009B5DC6">
        <w:rPr>
          <w:rFonts w:cstheme="minorHAnsi"/>
          <w:sz w:val="24"/>
          <w:szCs w:val="24"/>
        </w:rPr>
        <w:t>Community Investment – Jackson Square Partners, LLC – Jackson Square Site III (25 Amory and 250 Centre Streets) – Priority Project Designation and Brownfields Remediation Grant Increase</w:t>
      </w:r>
    </w:p>
    <w:p w:rsidR="009B5DC6" w:rsidRPr="009B5DC6" w:rsidRDefault="009B5DC6" w:rsidP="009B5DC6">
      <w:pPr>
        <w:pStyle w:val="ListParagraph"/>
        <w:spacing w:after="0"/>
        <w:ind w:left="1440"/>
        <w:jc w:val="left"/>
        <w:rPr>
          <w:rFonts w:cstheme="minorHAnsi"/>
          <w:sz w:val="24"/>
          <w:szCs w:val="24"/>
        </w:rPr>
      </w:pPr>
    </w:p>
    <w:p w:rsidR="009B5DC6" w:rsidRPr="009B5DC6" w:rsidRDefault="009B5DC6" w:rsidP="009B5DC6">
      <w:pPr>
        <w:pStyle w:val="ListParagraph"/>
        <w:numPr>
          <w:ilvl w:val="0"/>
          <w:numId w:val="2"/>
        </w:numPr>
        <w:spacing w:after="0"/>
        <w:jc w:val="left"/>
        <w:rPr>
          <w:rFonts w:cstheme="minorHAnsi"/>
          <w:sz w:val="24"/>
          <w:szCs w:val="24"/>
        </w:rPr>
      </w:pPr>
      <w:r w:rsidRPr="009B5DC6">
        <w:rPr>
          <w:rFonts w:cstheme="minorHAnsi"/>
          <w:sz w:val="24"/>
          <w:szCs w:val="24"/>
        </w:rPr>
        <w:t xml:space="preserve">Community Investment – Benjamin Franklin Institute of Technology – Brownfields Priority Project Designation and Forgivable Loan </w:t>
      </w:r>
    </w:p>
    <w:p w:rsidR="009B5DC6" w:rsidRPr="009B5DC6" w:rsidRDefault="009B5DC6" w:rsidP="009B5DC6">
      <w:pPr>
        <w:spacing w:after="0"/>
        <w:jc w:val="left"/>
        <w:rPr>
          <w:rFonts w:cstheme="minorHAnsi"/>
          <w:sz w:val="24"/>
          <w:szCs w:val="24"/>
        </w:rPr>
      </w:pPr>
    </w:p>
    <w:p w:rsidR="009B5DC6" w:rsidRPr="009B5DC6" w:rsidRDefault="009B5DC6" w:rsidP="009B5DC6">
      <w:pPr>
        <w:spacing w:after="0"/>
        <w:jc w:val="left"/>
        <w:rPr>
          <w:rFonts w:cstheme="minorHAnsi"/>
          <w:sz w:val="24"/>
          <w:szCs w:val="24"/>
        </w:rPr>
      </w:pPr>
    </w:p>
    <w:p w:rsidR="009B5DC6" w:rsidRPr="009B5DC6" w:rsidRDefault="009B5DC6" w:rsidP="009B5DC6">
      <w:pPr>
        <w:spacing w:after="0"/>
        <w:jc w:val="left"/>
        <w:rPr>
          <w:rFonts w:cstheme="minorHAnsi"/>
          <w:sz w:val="24"/>
          <w:szCs w:val="24"/>
          <w:u w:val="single"/>
        </w:rPr>
      </w:pPr>
      <w:r w:rsidRPr="009B5DC6">
        <w:rPr>
          <w:rFonts w:cstheme="minorHAnsi"/>
          <w:sz w:val="24"/>
          <w:szCs w:val="24"/>
          <w:u w:val="single"/>
        </w:rPr>
        <w:lastRenderedPageBreak/>
        <w:t>QUARTERLY REPORTS</w:t>
      </w:r>
    </w:p>
    <w:p w:rsidR="009B5DC6" w:rsidRPr="009B5DC6" w:rsidRDefault="009B5DC6" w:rsidP="009B5DC6">
      <w:pPr>
        <w:spacing w:after="0"/>
        <w:jc w:val="left"/>
        <w:rPr>
          <w:rFonts w:cstheme="minorHAnsi"/>
          <w:sz w:val="24"/>
          <w:szCs w:val="24"/>
        </w:rPr>
      </w:pPr>
    </w:p>
    <w:p w:rsidR="009B5DC6" w:rsidRPr="009B5DC6" w:rsidRDefault="009B5DC6" w:rsidP="009B5DC6">
      <w:pPr>
        <w:pStyle w:val="ListParagraph"/>
        <w:numPr>
          <w:ilvl w:val="0"/>
          <w:numId w:val="2"/>
        </w:numPr>
        <w:spacing w:after="0"/>
        <w:jc w:val="left"/>
        <w:rPr>
          <w:rFonts w:cstheme="minorHAnsi"/>
          <w:b/>
          <w:sz w:val="24"/>
          <w:szCs w:val="24"/>
        </w:rPr>
      </w:pPr>
      <w:r w:rsidRPr="009B5DC6">
        <w:rPr>
          <w:rFonts w:cstheme="minorHAnsi"/>
          <w:sz w:val="24"/>
          <w:szCs w:val="24"/>
        </w:rPr>
        <w:t>Community Development – Quarterly Community Development Division Update</w:t>
      </w:r>
    </w:p>
    <w:p w:rsidR="009B5DC6" w:rsidRPr="009B5DC6" w:rsidRDefault="009B5DC6" w:rsidP="009B5DC6">
      <w:pPr>
        <w:pStyle w:val="ListParagraph"/>
        <w:numPr>
          <w:ilvl w:val="1"/>
          <w:numId w:val="2"/>
        </w:numPr>
        <w:spacing w:after="0"/>
        <w:ind w:left="1800"/>
        <w:jc w:val="left"/>
        <w:rPr>
          <w:rFonts w:cstheme="minorHAnsi"/>
          <w:b/>
          <w:sz w:val="24"/>
          <w:szCs w:val="24"/>
        </w:rPr>
      </w:pPr>
      <w:r w:rsidRPr="009B5DC6">
        <w:rPr>
          <w:rFonts w:cstheme="minorHAnsi"/>
          <w:sz w:val="24"/>
          <w:szCs w:val="24"/>
        </w:rPr>
        <w:t>Guest Speaker(s) from Lowell Makes, Inc.</w:t>
      </w:r>
    </w:p>
    <w:p w:rsidR="009B5DC6" w:rsidRPr="009B5DC6" w:rsidRDefault="009B5DC6" w:rsidP="009B5DC6">
      <w:pPr>
        <w:pStyle w:val="ListParagraph"/>
        <w:spacing w:after="0"/>
        <w:ind w:left="1440"/>
        <w:jc w:val="left"/>
        <w:rPr>
          <w:rFonts w:cstheme="minorHAnsi"/>
          <w:b/>
          <w:sz w:val="24"/>
          <w:szCs w:val="24"/>
        </w:rPr>
      </w:pPr>
    </w:p>
    <w:p w:rsidR="009B5DC6" w:rsidRPr="009B5DC6" w:rsidRDefault="009B5DC6" w:rsidP="009B5DC6">
      <w:pPr>
        <w:pStyle w:val="ListParagraph"/>
        <w:numPr>
          <w:ilvl w:val="0"/>
          <w:numId w:val="2"/>
        </w:numPr>
        <w:spacing w:after="0"/>
        <w:jc w:val="left"/>
        <w:rPr>
          <w:rFonts w:cstheme="minorHAnsi"/>
          <w:b/>
          <w:sz w:val="24"/>
          <w:szCs w:val="24"/>
        </w:rPr>
      </w:pPr>
      <w:r w:rsidRPr="009B5DC6">
        <w:rPr>
          <w:rFonts w:cstheme="minorHAnsi"/>
          <w:sz w:val="24"/>
          <w:szCs w:val="24"/>
        </w:rPr>
        <w:t>Devens Quarterly Update</w:t>
      </w:r>
    </w:p>
    <w:p w:rsidR="009B5DC6" w:rsidRPr="009B5DC6" w:rsidRDefault="009B5DC6" w:rsidP="009B5DC6">
      <w:pPr>
        <w:pStyle w:val="ListParagraph"/>
        <w:numPr>
          <w:ilvl w:val="1"/>
          <w:numId w:val="2"/>
        </w:numPr>
        <w:spacing w:after="0"/>
        <w:ind w:left="1800"/>
        <w:jc w:val="left"/>
        <w:rPr>
          <w:rFonts w:cstheme="minorHAnsi"/>
          <w:b/>
          <w:sz w:val="24"/>
          <w:szCs w:val="24"/>
        </w:rPr>
      </w:pPr>
      <w:r w:rsidRPr="009B5DC6">
        <w:rPr>
          <w:rFonts w:cstheme="minorHAnsi"/>
          <w:sz w:val="24"/>
          <w:szCs w:val="24"/>
        </w:rPr>
        <w:t>Guest Speaker from Commonwealth Fusion Systems LLC</w:t>
      </w:r>
    </w:p>
    <w:p w:rsidR="009B5DC6" w:rsidRPr="009B5DC6" w:rsidRDefault="009B5DC6" w:rsidP="009B5DC6">
      <w:pPr>
        <w:spacing w:after="0"/>
        <w:jc w:val="left"/>
        <w:rPr>
          <w:rFonts w:cstheme="minorHAnsi"/>
          <w:b/>
          <w:sz w:val="24"/>
          <w:szCs w:val="24"/>
        </w:rPr>
      </w:pPr>
    </w:p>
    <w:p w:rsidR="009B5DC6" w:rsidRPr="009B5DC6" w:rsidRDefault="009B5DC6" w:rsidP="009B5DC6">
      <w:pPr>
        <w:spacing w:after="0"/>
        <w:jc w:val="left"/>
        <w:rPr>
          <w:rFonts w:cstheme="minorHAnsi"/>
          <w:b/>
          <w:sz w:val="24"/>
          <w:szCs w:val="24"/>
        </w:rPr>
      </w:pPr>
    </w:p>
    <w:p w:rsidR="009B5DC6" w:rsidRPr="009B5DC6" w:rsidRDefault="009B5DC6" w:rsidP="009B5DC6">
      <w:pPr>
        <w:pStyle w:val="ListParagraph"/>
        <w:spacing w:after="0"/>
        <w:ind w:left="0"/>
        <w:jc w:val="left"/>
        <w:rPr>
          <w:rFonts w:cstheme="minorHAnsi"/>
          <w:sz w:val="24"/>
          <w:szCs w:val="24"/>
          <w:u w:val="single"/>
        </w:rPr>
      </w:pPr>
      <w:r w:rsidRPr="009B5DC6">
        <w:rPr>
          <w:rFonts w:cstheme="minorHAnsi"/>
          <w:sz w:val="24"/>
          <w:szCs w:val="24"/>
          <w:u w:val="single"/>
        </w:rPr>
        <w:t>INFORMATIONAL ITEMS</w:t>
      </w:r>
    </w:p>
    <w:p w:rsidR="009B5DC6" w:rsidRPr="009B5DC6" w:rsidRDefault="009B5DC6" w:rsidP="009B5DC6">
      <w:pPr>
        <w:pStyle w:val="ListParagraph"/>
        <w:spacing w:after="0"/>
        <w:ind w:left="1440"/>
        <w:jc w:val="left"/>
        <w:rPr>
          <w:rFonts w:cstheme="minorHAnsi"/>
          <w:sz w:val="24"/>
          <w:szCs w:val="24"/>
        </w:rPr>
      </w:pPr>
    </w:p>
    <w:p w:rsidR="009B5DC6" w:rsidRPr="009B5DC6" w:rsidRDefault="009B5DC6" w:rsidP="009B5DC6">
      <w:pPr>
        <w:pStyle w:val="ListParagraph"/>
        <w:numPr>
          <w:ilvl w:val="0"/>
          <w:numId w:val="2"/>
        </w:numPr>
        <w:spacing w:after="0"/>
        <w:jc w:val="left"/>
        <w:rPr>
          <w:rFonts w:cstheme="minorHAnsi"/>
          <w:sz w:val="24"/>
          <w:szCs w:val="24"/>
        </w:rPr>
      </w:pPr>
      <w:r w:rsidRPr="009B5DC6">
        <w:rPr>
          <w:rFonts w:cstheme="minorHAnsi"/>
          <w:sz w:val="24"/>
          <w:szCs w:val="24"/>
        </w:rPr>
        <w:t>Lending – Monthly Delegated Authority Report for Loan Approvals</w:t>
      </w:r>
    </w:p>
    <w:p w:rsidR="009B5DC6" w:rsidRPr="009B5DC6" w:rsidRDefault="009B5DC6" w:rsidP="009B5DC6">
      <w:pPr>
        <w:pStyle w:val="ListParagraph"/>
        <w:spacing w:after="0"/>
        <w:ind w:left="1440"/>
        <w:jc w:val="left"/>
        <w:rPr>
          <w:rFonts w:cstheme="minorHAnsi"/>
          <w:sz w:val="24"/>
          <w:szCs w:val="24"/>
        </w:rPr>
      </w:pPr>
    </w:p>
    <w:p w:rsidR="009B5DC6" w:rsidRPr="009B5DC6" w:rsidRDefault="009B5DC6" w:rsidP="009B5DC6">
      <w:pPr>
        <w:pStyle w:val="ListParagraph"/>
        <w:numPr>
          <w:ilvl w:val="0"/>
          <w:numId w:val="2"/>
        </w:numPr>
        <w:spacing w:after="0"/>
        <w:jc w:val="left"/>
        <w:rPr>
          <w:rFonts w:eastAsia="Times New Roman" w:cstheme="minorHAnsi"/>
          <w:b/>
          <w:sz w:val="24"/>
          <w:szCs w:val="24"/>
          <w:u w:val="single"/>
        </w:rPr>
      </w:pPr>
      <w:r w:rsidRPr="009B5DC6">
        <w:rPr>
          <w:rFonts w:cstheme="minorHAnsi"/>
          <w:sz w:val="24"/>
          <w:szCs w:val="24"/>
        </w:rPr>
        <w:t>Media Report (November)</w:t>
      </w:r>
    </w:p>
    <w:p w:rsidR="009B5DC6" w:rsidRPr="009B5DC6" w:rsidRDefault="009B5DC6" w:rsidP="009B5DC6">
      <w:pPr>
        <w:tabs>
          <w:tab w:val="left" w:pos="2340"/>
        </w:tabs>
        <w:spacing w:after="0"/>
        <w:jc w:val="left"/>
        <w:rPr>
          <w:rFonts w:eastAsia="Times New Roman" w:cstheme="minorHAnsi"/>
          <w:sz w:val="24"/>
          <w:szCs w:val="24"/>
          <w:u w:val="single"/>
        </w:rPr>
      </w:pPr>
    </w:p>
    <w:p w:rsidR="009B5DC6" w:rsidRPr="009B5DC6" w:rsidRDefault="009B5DC6" w:rsidP="009B5DC6">
      <w:pPr>
        <w:tabs>
          <w:tab w:val="left" w:pos="2340"/>
        </w:tabs>
        <w:spacing w:after="0"/>
        <w:jc w:val="left"/>
        <w:rPr>
          <w:rFonts w:eastAsia="Times New Roman" w:cstheme="minorHAnsi"/>
          <w:sz w:val="24"/>
          <w:szCs w:val="24"/>
          <w:u w:val="single"/>
        </w:rPr>
      </w:pPr>
    </w:p>
    <w:p w:rsidR="009B5DC6" w:rsidRPr="009B5DC6" w:rsidRDefault="009B5DC6" w:rsidP="009B5DC6">
      <w:pPr>
        <w:tabs>
          <w:tab w:val="left" w:pos="2340"/>
        </w:tabs>
        <w:spacing w:after="0"/>
        <w:jc w:val="left"/>
        <w:rPr>
          <w:rFonts w:eastAsia="Times New Roman" w:cstheme="minorHAnsi"/>
          <w:sz w:val="24"/>
          <w:szCs w:val="24"/>
        </w:rPr>
      </w:pPr>
      <w:r w:rsidRPr="009B5DC6">
        <w:rPr>
          <w:rFonts w:eastAsia="Times New Roman" w:cstheme="minorHAnsi"/>
          <w:sz w:val="24"/>
          <w:szCs w:val="24"/>
          <w:u w:val="single"/>
        </w:rPr>
        <w:t>MISCELLANEOUS</w:t>
      </w:r>
    </w:p>
    <w:p w:rsidR="009B5DC6" w:rsidRPr="009B5DC6" w:rsidRDefault="009B5DC6" w:rsidP="009B5DC6">
      <w:pPr>
        <w:tabs>
          <w:tab w:val="left" w:pos="2340"/>
        </w:tabs>
        <w:spacing w:after="0"/>
        <w:jc w:val="left"/>
        <w:rPr>
          <w:rFonts w:eastAsia="Times New Roman" w:cstheme="minorHAnsi"/>
          <w:sz w:val="24"/>
          <w:szCs w:val="24"/>
        </w:rPr>
      </w:pPr>
      <w:r w:rsidRPr="009B5DC6">
        <w:rPr>
          <w:rFonts w:eastAsia="Times New Roman" w:cstheme="minorHAnsi"/>
          <w:sz w:val="24"/>
          <w:szCs w:val="24"/>
        </w:rPr>
        <w:t>(</w:t>
      </w:r>
      <w:r w:rsidRPr="009B5DC6">
        <w:rPr>
          <w:rFonts w:eastAsia="Times New Roman" w:cstheme="minorHAnsi"/>
          <w:i/>
          <w:sz w:val="24"/>
          <w:szCs w:val="24"/>
        </w:rPr>
        <w:t>reserved for matters the Chair did not reasonably anticipate at the time of posting)</w:t>
      </w:r>
    </w:p>
    <w:p w:rsidR="009B5DC6" w:rsidRPr="009B5DC6" w:rsidRDefault="009B5DC6" w:rsidP="009B5DC6">
      <w:pPr>
        <w:tabs>
          <w:tab w:val="left" w:pos="2340"/>
        </w:tabs>
        <w:spacing w:after="0"/>
        <w:jc w:val="left"/>
        <w:rPr>
          <w:rFonts w:eastAsia="Times New Roman" w:cstheme="minorHAnsi"/>
          <w:sz w:val="24"/>
          <w:szCs w:val="24"/>
        </w:rPr>
      </w:pPr>
    </w:p>
    <w:p w:rsidR="009B5DC6" w:rsidRPr="009B5DC6" w:rsidRDefault="009B5DC6" w:rsidP="009B5DC6">
      <w:pPr>
        <w:pStyle w:val="ListParagraph"/>
        <w:numPr>
          <w:ilvl w:val="0"/>
          <w:numId w:val="1"/>
        </w:numPr>
        <w:spacing w:after="0"/>
        <w:ind w:left="1440" w:hanging="720"/>
        <w:jc w:val="left"/>
        <w:rPr>
          <w:rFonts w:cstheme="minorHAnsi"/>
          <w:sz w:val="24"/>
          <w:szCs w:val="24"/>
        </w:rPr>
      </w:pPr>
      <w:r w:rsidRPr="009B5DC6">
        <w:rPr>
          <w:rFonts w:cstheme="minorHAnsi"/>
          <w:sz w:val="24"/>
          <w:szCs w:val="24"/>
        </w:rPr>
        <w:t>Old Business</w:t>
      </w:r>
    </w:p>
    <w:p w:rsidR="009B5DC6" w:rsidRPr="009B5DC6" w:rsidRDefault="009B5DC6" w:rsidP="009B5DC6">
      <w:pPr>
        <w:pStyle w:val="ListParagraph"/>
        <w:spacing w:after="0"/>
        <w:ind w:left="1440"/>
        <w:jc w:val="left"/>
        <w:rPr>
          <w:rFonts w:cstheme="minorHAnsi"/>
          <w:sz w:val="24"/>
          <w:szCs w:val="24"/>
        </w:rPr>
      </w:pPr>
    </w:p>
    <w:p w:rsidR="009B5DC6" w:rsidRPr="009B5DC6" w:rsidRDefault="009B5DC6" w:rsidP="009B5DC6">
      <w:pPr>
        <w:pStyle w:val="ListParagraph"/>
        <w:numPr>
          <w:ilvl w:val="0"/>
          <w:numId w:val="1"/>
        </w:numPr>
        <w:spacing w:after="0"/>
        <w:ind w:left="1440" w:hanging="720"/>
        <w:jc w:val="left"/>
        <w:rPr>
          <w:rFonts w:eastAsia="Times New Roman" w:cstheme="minorHAnsi"/>
          <w:b/>
          <w:sz w:val="24"/>
          <w:szCs w:val="24"/>
          <w:u w:val="single"/>
        </w:rPr>
      </w:pPr>
      <w:r w:rsidRPr="009B5DC6">
        <w:rPr>
          <w:rFonts w:cstheme="minorHAnsi"/>
          <w:sz w:val="24"/>
          <w:szCs w:val="24"/>
        </w:rPr>
        <w:t>New Business</w:t>
      </w:r>
    </w:p>
    <w:p w:rsidR="004428BD" w:rsidRPr="009B5DC6" w:rsidRDefault="004428BD" w:rsidP="009B5DC6">
      <w:pPr>
        <w:spacing w:after="0"/>
        <w:jc w:val="left"/>
        <w:rPr>
          <w:rFonts w:cstheme="minorHAnsi"/>
          <w:smallCaps/>
          <w:sz w:val="24"/>
          <w:szCs w:val="24"/>
          <w:u w:val="single"/>
        </w:rPr>
      </w:pPr>
    </w:p>
    <w:sectPr w:rsidR="004428BD" w:rsidRPr="009B5DC6" w:rsidSect="004D0B7D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276" w:rsidRDefault="00D66276" w:rsidP="006F5A13">
      <w:pPr>
        <w:spacing w:after="0"/>
      </w:pPr>
      <w:r>
        <w:separator/>
      </w:r>
    </w:p>
  </w:endnote>
  <w:endnote w:type="continuationSeparator" w:id="0">
    <w:p w:rsidR="00D66276" w:rsidRDefault="00D66276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9FE" w:rsidRPr="00A01526" w:rsidRDefault="00D66276" w:rsidP="009329FE">
    <w:pPr>
      <w:pStyle w:val="Footer"/>
      <w:jc w:val="left"/>
      <w:rPr>
        <w:sz w:val="12"/>
        <w:szCs w:val="12"/>
      </w:rPr>
    </w:pPr>
    <w:r w:rsidRPr="00A01526">
      <w:rPr>
        <w:sz w:val="12"/>
        <w:szCs w:val="12"/>
      </w:rPr>
      <w:fldChar w:fldCharType="begin"/>
    </w:r>
    <w:r w:rsidRPr="00A01526">
      <w:rPr>
        <w:sz w:val="12"/>
        <w:szCs w:val="12"/>
      </w:rPr>
      <w:instrText xml:space="preserve"> FILENAME  \* Lower \p  \* MERGEFORMAT </w:instrText>
    </w:r>
    <w:r w:rsidRPr="00A01526">
      <w:rPr>
        <w:sz w:val="12"/>
        <w:szCs w:val="12"/>
      </w:rPr>
      <w:fldChar w:fldCharType="separate"/>
    </w:r>
    <w:r w:rsidR="00B163FC">
      <w:rPr>
        <w:noProof/>
        <w:sz w:val="12"/>
        <w:szCs w:val="12"/>
      </w:rPr>
      <w:t>\\massdevelopment.com\mdfa\bosgroups\legal\agency general operating files\board book\2021 bd meetings\10-14-21\public notices\pubnotice_agency_10-14-21.docx</w:t>
    </w:r>
    <w:r w:rsidRPr="00A01526">
      <w:rPr>
        <w:sz w:val="12"/>
        <w:szCs w:val="12"/>
      </w:rPr>
      <w:fldChar w:fldCharType="end"/>
    </w:r>
  </w:p>
  <w:p w:rsidR="00D66276" w:rsidRPr="004C4B98" w:rsidRDefault="00D66276" w:rsidP="009329FE">
    <w:pPr>
      <w:pStyle w:val="Footer"/>
      <w:jc w:val="left"/>
      <w:rPr>
        <w:sz w:val="20"/>
        <w:szCs w:val="20"/>
      </w:rPr>
    </w:pPr>
    <w:r>
      <w:rPr>
        <w:sz w:val="16"/>
        <w:szCs w:val="16"/>
      </w:rPr>
      <w:tab/>
    </w:r>
    <w:r w:rsidRPr="004C4B98">
      <w:rPr>
        <w:sz w:val="20"/>
        <w:szCs w:val="20"/>
      </w:rPr>
      <w:fldChar w:fldCharType="begin"/>
    </w:r>
    <w:r w:rsidRPr="004C4B98">
      <w:rPr>
        <w:sz w:val="20"/>
        <w:szCs w:val="20"/>
      </w:rPr>
      <w:instrText xml:space="preserve"> PAGE  \* Arabic  \* MERGEFORMAT </w:instrText>
    </w:r>
    <w:r w:rsidRPr="004C4B98">
      <w:rPr>
        <w:sz w:val="20"/>
        <w:szCs w:val="20"/>
      </w:rPr>
      <w:fldChar w:fldCharType="separate"/>
    </w:r>
    <w:r w:rsidR="005F53A1">
      <w:rPr>
        <w:noProof/>
        <w:sz w:val="20"/>
        <w:szCs w:val="20"/>
      </w:rPr>
      <w:t>3</w:t>
    </w:r>
    <w:r w:rsidRPr="004C4B9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9FE" w:rsidRDefault="009329FE" w:rsidP="009329FE">
    <w:pPr>
      <w:tabs>
        <w:tab w:val="right" w:pos="9360"/>
      </w:tabs>
      <w:spacing w:after="0"/>
      <w:jc w:val="left"/>
      <w:rPr>
        <w:i/>
        <w:sz w:val="18"/>
        <w:szCs w:val="18"/>
        <w:u w:val="single"/>
      </w:rPr>
    </w:pPr>
    <w:r>
      <w:rPr>
        <w:i/>
        <w:sz w:val="18"/>
        <w:szCs w:val="18"/>
        <w:u w:val="single"/>
      </w:rPr>
      <w:tab/>
    </w:r>
  </w:p>
  <w:p w:rsidR="009329FE" w:rsidRDefault="009329FE" w:rsidP="00E02D17">
    <w:pPr>
      <w:tabs>
        <w:tab w:val="right" w:pos="9360"/>
      </w:tabs>
      <w:spacing w:after="0"/>
      <w:jc w:val="both"/>
      <w:rPr>
        <w:b/>
        <w:i/>
        <w:sz w:val="20"/>
        <w:szCs w:val="20"/>
      </w:rPr>
    </w:pPr>
    <w:r w:rsidRPr="00CB13CD">
      <w:rPr>
        <w:b/>
        <w:i/>
        <w:sz w:val="20"/>
        <w:szCs w:val="20"/>
      </w:rPr>
      <w:t>Accessibility at Our Locations:  If you need accommodation to participate in a MassDevelopment meeting, event,</w:t>
    </w:r>
    <w:r>
      <w:rPr>
        <w:b/>
        <w:i/>
        <w:sz w:val="20"/>
        <w:szCs w:val="20"/>
      </w:rPr>
      <w:t xml:space="preserve"> or program, please contact </w:t>
    </w:r>
    <w:hyperlink r:id="rId1" w:history="1">
      <w:r w:rsidRPr="00CB13CD">
        <w:rPr>
          <w:rStyle w:val="Hyperlink"/>
          <w:b/>
          <w:i/>
          <w:color w:val="auto"/>
          <w:sz w:val="20"/>
          <w:szCs w:val="20"/>
        </w:rPr>
        <w:t>board@massdevelopment.com</w:t>
      </w:r>
    </w:hyperlink>
    <w:r>
      <w:rPr>
        <w:b/>
        <w:i/>
        <w:sz w:val="20"/>
        <w:szCs w:val="20"/>
      </w:rPr>
      <w:t xml:space="preserve">.  Please request accommodations as soon as possible but no later than 48 hours before a scheduled event so that we may have adequate </w:t>
    </w:r>
    <w:r w:rsidR="00EA36E8">
      <w:rPr>
        <w:b/>
        <w:i/>
        <w:sz w:val="20"/>
        <w:szCs w:val="20"/>
      </w:rPr>
      <w:t>time to accommodate your needs.</w:t>
    </w:r>
  </w:p>
  <w:p w:rsidR="00EA36E8" w:rsidRPr="00CB13CD" w:rsidRDefault="00EA36E8" w:rsidP="009329FE">
    <w:pPr>
      <w:tabs>
        <w:tab w:val="right" w:pos="9360"/>
      </w:tabs>
      <w:spacing w:after="0"/>
      <w:jc w:val="left"/>
      <w:rPr>
        <w:b/>
        <w:sz w:val="20"/>
        <w:szCs w:val="20"/>
        <w:u w:val="single"/>
      </w:rPr>
    </w:pPr>
  </w:p>
  <w:p w:rsidR="009329FE" w:rsidRPr="009329FE" w:rsidRDefault="009329FE" w:rsidP="009329FE">
    <w:pPr>
      <w:pStyle w:val="Footer"/>
      <w:jc w:val="left"/>
      <w:rPr>
        <w:sz w:val="16"/>
        <w:szCs w:val="16"/>
      </w:rPr>
    </w:pPr>
    <w:r w:rsidRPr="009329FE">
      <w:rPr>
        <w:sz w:val="16"/>
        <w:szCs w:val="16"/>
      </w:rPr>
      <w:fldChar w:fldCharType="begin"/>
    </w:r>
    <w:r w:rsidRPr="009329FE">
      <w:rPr>
        <w:sz w:val="16"/>
        <w:szCs w:val="16"/>
      </w:rPr>
      <w:instrText xml:space="preserve"> FILENAME  \p  \* MERGEFORMAT </w:instrText>
    </w:r>
    <w:r w:rsidRPr="009329FE">
      <w:rPr>
        <w:sz w:val="16"/>
        <w:szCs w:val="16"/>
      </w:rPr>
      <w:fldChar w:fldCharType="separate"/>
    </w:r>
    <w:r w:rsidR="00B163FC">
      <w:rPr>
        <w:noProof/>
        <w:sz w:val="16"/>
        <w:szCs w:val="16"/>
      </w:rPr>
      <w:t>\\Massdevelopment.com\mdfa\BosGroups\Legal\Agency General Operating Files\Board Book\2021 Bd Meetings\10-14-21\Public Notices\PubNotice_Agency_10-14-21.docx</w:t>
    </w:r>
    <w:r w:rsidRPr="009329F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276" w:rsidRDefault="00D66276" w:rsidP="006F5A13">
      <w:pPr>
        <w:spacing w:after="0"/>
      </w:pPr>
      <w:r>
        <w:separator/>
      </w:r>
    </w:p>
  </w:footnote>
  <w:footnote w:type="continuationSeparator" w:id="0">
    <w:p w:rsidR="00D66276" w:rsidRDefault="00D66276" w:rsidP="006F5A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B7D" w:rsidRDefault="004D0B7D" w:rsidP="00BB44E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(Notice Date:  </w:t>
    </w:r>
    <w:r w:rsidR="004428BD">
      <w:rPr>
        <w:sz w:val="20"/>
        <w:szCs w:val="20"/>
      </w:rPr>
      <w:t>December 3</w:t>
    </w:r>
    <w:r w:rsidR="00C61F47">
      <w:rPr>
        <w:sz w:val="20"/>
        <w:szCs w:val="20"/>
      </w:rPr>
      <w:t>, 2021</w:t>
    </w:r>
    <w:r>
      <w:rPr>
        <w:sz w:val="20"/>
        <w:szCs w:val="20"/>
      </w:rPr>
      <w:t xml:space="preserve">; </w:t>
    </w:r>
    <w:r w:rsidR="006029DA">
      <w:rPr>
        <w:sz w:val="20"/>
        <w:szCs w:val="20"/>
      </w:rPr>
      <w:t>1</w:t>
    </w:r>
    <w:r w:rsidR="00535368">
      <w:rPr>
        <w:sz w:val="20"/>
        <w:szCs w:val="20"/>
      </w:rPr>
      <w:t>2</w:t>
    </w:r>
    <w:r w:rsidR="00AC1D57">
      <w:rPr>
        <w:sz w:val="20"/>
        <w:szCs w:val="20"/>
      </w:rPr>
      <w:t xml:space="preserve">:00 </w:t>
    </w:r>
    <w:r w:rsidR="00535368">
      <w:rPr>
        <w:sz w:val="20"/>
        <w:szCs w:val="20"/>
      </w:rPr>
      <w:t>noon</w:t>
    </w:r>
    <w:r>
      <w:rPr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ADF"/>
    <w:multiLevelType w:val="hybridMultilevel"/>
    <w:tmpl w:val="D36C6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15FB5"/>
    <w:multiLevelType w:val="hybridMultilevel"/>
    <w:tmpl w:val="EE0251E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86B85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7B2B6A"/>
    <w:multiLevelType w:val="hybridMultilevel"/>
    <w:tmpl w:val="AE14C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80DFC"/>
    <w:multiLevelType w:val="hybridMultilevel"/>
    <w:tmpl w:val="5A38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0143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11F349D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readOnly" w:formatting="1" w:enforcement="1" w:cryptProviderType="rsaAES" w:cryptAlgorithmClass="hash" w:cryptAlgorithmType="typeAny" w:cryptAlgorithmSid="14" w:cryptSpinCount="100000" w:hash="hjefeBNltf9whp+u9W4i7WZXpIPAJ3m2KOg47tYHWdl3w1LFK5NOCrdFywK73RBxd+RuZ3HzkI5+28w35hmEEQ==" w:salt="9a5/ouX1sSAtf+fsdE1pQQ=="/>
  <w:defaultTabStop w:val="720"/>
  <w:characterSpacingControl w:val="doNotCompress"/>
  <w:hdrShapeDefaults>
    <o:shapedefaults v:ext="edit" spidmax="1181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13"/>
    <w:rsid w:val="0000163C"/>
    <w:rsid w:val="00003882"/>
    <w:rsid w:val="0000473C"/>
    <w:rsid w:val="0000590E"/>
    <w:rsid w:val="00007A6A"/>
    <w:rsid w:val="00011351"/>
    <w:rsid w:val="00011452"/>
    <w:rsid w:val="000119EB"/>
    <w:rsid w:val="00012FB6"/>
    <w:rsid w:val="000138D1"/>
    <w:rsid w:val="00014577"/>
    <w:rsid w:val="000146F6"/>
    <w:rsid w:val="000156E7"/>
    <w:rsid w:val="00015B90"/>
    <w:rsid w:val="000178BA"/>
    <w:rsid w:val="00017EA2"/>
    <w:rsid w:val="00021A9C"/>
    <w:rsid w:val="000221FA"/>
    <w:rsid w:val="00023653"/>
    <w:rsid w:val="00023F3F"/>
    <w:rsid w:val="00026128"/>
    <w:rsid w:val="000274FA"/>
    <w:rsid w:val="00027813"/>
    <w:rsid w:val="00027EF7"/>
    <w:rsid w:val="0003047E"/>
    <w:rsid w:val="000312F1"/>
    <w:rsid w:val="000316A7"/>
    <w:rsid w:val="000329FB"/>
    <w:rsid w:val="00033283"/>
    <w:rsid w:val="00033381"/>
    <w:rsid w:val="00033BEB"/>
    <w:rsid w:val="00033F6A"/>
    <w:rsid w:val="000354B3"/>
    <w:rsid w:val="000359D7"/>
    <w:rsid w:val="00036407"/>
    <w:rsid w:val="000413DC"/>
    <w:rsid w:val="00042112"/>
    <w:rsid w:val="000429B7"/>
    <w:rsid w:val="00043C65"/>
    <w:rsid w:val="00043E4A"/>
    <w:rsid w:val="00045A95"/>
    <w:rsid w:val="00045AB7"/>
    <w:rsid w:val="00045C7F"/>
    <w:rsid w:val="00052ECB"/>
    <w:rsid w:val="0005406F"/>
    <w:rsid w:val="00054B02"/>
    <w:rsid w:val="00055811"/>
    <w:rsid w:val="00055A5A"/>
    <w:rsid w:val="00055AB8"/>
    <w:rsid w:val="00056970"/>
    <w:rsid w:val="00057457"/>
    <w:rsid w:val="0006124D"/>
    <w:rsid w:val="000624AF"/>
    <w:rsid w:val="00062CAB"/>
    <w:rsid w:val="00062DDE"/>
    <w:rsid w:val="00063A57"/>
    <w:rsid w:val="00064103"/>
    <w:rsid w:val="000656B0"/>
    <w:rsid w:val="0006579E"/>
    <w:rsid w:val="000669B0"/>
    <w:rsid w:val="00070A96"/>
    <w:rsid w:val="00071964"/>
    <w:rsid w:val="00072A0D"/>
    <w:rsid w:val="000732C0"/>
    <w:rsid w:val="000736B0"/>
    <w:rsid w:val="00075E4F"/>
    <w:rsid w:val="0008126B"/>
    <w:rsid w:val="00081C27"/>
    <w:rsid w:val="000822EC"/>
    <w:rsid w:val="00083481"/>
    <w:rsid w:val="00084604"/>
    <w:rsid w:val="00085848"/>
    <w:rsid w:val="00087513"/>
    <w:rsid w:val="00087A91"/>
    <w:rsid w:val="00090833"/>
    <w:rsid w:val="00090E59"/>
    <w:rsid w:val="00090F4B"/>
    <w:rsid w:val="000912BA"/>
    <w:rsid w:val="0009134E"/>
    <w:rsid w:val="00091F42"/>
    <w:rsid w:val="00092417"/>
    <w:rsid w:val="00092832"/>
    <w:rsid w:val="00094032"/>
    <w:rsid w:val="00094622"/>
    <w:rsid w:val="0009493A"/>
    <w:rsid w:val="000951D1"/>
    <w:rsid w:val="00096882"/>
    <w:rsid w:val="00096AFF"/>
    <w:rsid w:val="00096C11"/>
    <w:rsid w:val="00096C45"/>
    <w:rsid w:val="000A0BD6"/>
    <w:rsid w:val="000A1A48"/>
    <w:rsid w:val="000A407C"/>
    <w:rsid w:val="000A418E"/>
    <w:rsid w:val="000A620F"/>
    <w:rsid w:val="000A6A96"/>
    <w:rsid w:val="000B06B2"/>
    <w:rsid w:val="000B0C2B"/>
    <w:rsid w:val="000B11A3"/>
    <w:rsid w:val="000B1DE9"/>
    <w:rsid w:val="000B2026"/>
    <w:rsid w:val="000B2F81"/>
    <w:rsid w:val="000B4C3B"/>
    <w:rsid w:val="000B6913"/>
    <w:rsid w:val="000C1175"/>
    <w:rsid w:val="000C71B5"/>
    <w:rsid w:val="000D139A"/>
    <w:rsid w:val="000D310B"/>
    <w:rsid w:val="000D5472"/>
    <w:rsid w:val="000E6072"/>
    <w:rsid w:val="000E66B3"/>
    <w:rsid w:val="000E6A30"/>
    <w:rsid w:val="000F0480"/>
    <w:rsid w:val="000F3E91"/>
    <w:rsid w:val="000F4141"/>
    <w:rsid w:val="000F49E4"/>
    <w:rsid w:val="000F49EF"/>
    <w:rsid w:val="000F5289"/>
    <w:rsid w:val="000F591A"/>
    <w:rsid w:val="000F5FA0"/>
    <w:rsid w:val="000F728D"/>
    <w:rsid w:val="00100CCC"/>
    <w:rsid w:val="00101FBF"/>
    <w:rsid w:val="00102B01"/>
    <w:rsid w:val="0010370D"/>
    <w:rsid w:val="0010479B"/>
    <w:rsid w:val="0010672D"/>
    <w:rsid w:val="00111817"/>
    <w:rsid w:val="00112093"/>
    <w:rsid w:val="001142D5"/>
    <w:rsid w:val="00116477"/>
    <w:rsid w:val="001167BD"/>
    <w:rsid w:val="00121166"/>
    <w:rsid w:val="00123C12"/>
    <w:rsid w:val="00124038"/>
    <w:rsid w:val="00125675"/>
    <w:rsid w:val="001307BF"/>
    <w:rsid w:val="001318A8"/>
    <w:rsid w:val="00131F6C"/>
    <w:rsid w:val="00131F90"/>
    <w:rsid w:val="0013246B"/>
    <w:rsid w:val="0013334C"/>
    <w:rsid w:val="0013340C"/>
    <w:rsid w:val="0013427B"/>
    <w:rsid w:val="00135025"/>
    <w:rsid w:val="00135D57"/>
    <w:rsid w:val="00140487"/>
    <w:rsid w:val="00141C5C"/>
    <w:rsid w:val="00143749"/>
    <w:rsid w:val="00143A4A"/>
    <w:rsid w:val="00143CE4"/>
    <w:rsid w:val="00143E58"/>
    <w:rsid w:val="00144C63"/>
    <w:rsid w:val="0014533C"/>
    <w:rsid w:val="00145D08"/>
    <w:rsid w:val="00146ADA"/>
    <w:rsid w:val="0015254B"/>
    <w:rsid w:val="001537BA"/>
    <w:rsid w:val="00153D63"/>
    <w:rsid w:val="00154819"/>
    <w:rsid w:val="001558C9"/>
    <w:rsid w:val="00155A46"/>
    <w:rsid w:val="00155B8D"/>
    <w:rsid w:val="00155E2F"/>
    <w:rsid w:val="001605D5"/>
    <w:rsid w:val="00160C72"/>
    <w:rsid w:val="00161345"/>
    <w:rsid w:val="0016168A"/>
    <w:rsid w:val="001630B5"/>
    <w:rsid w:val="001639D2"/>
    <w:rsid w:val="001642D5"/>
    <w:rsid w:val="00165360"/>
    <w:rsid w:val="00165707"/>
    <w:rsid w:val="001702D9"/>
    <w:rsid w:val="0017424A"/>
    <w:rsid w:val="00174444"/>
    <w:rsid w:val="00175F20"/>
    <w:rsid w:val="001763A3"/>
    <w:rsid w:val="001770FF"/>
    <w:rsid w:val="001801B0"/>
    <w:rsid w:val="0018059A"/>
    <w:rsid w:val="00180B0D"/>
    <w:rsid w:val="00182B0B"/>
    <w:rsid w:val="001831A7"/>
    <w:rsid w:val="001839E5"/>
    <w:rsid w:val="00184A50"/>
    <w:rsid w:val="001853E2"/>
    <w:rsid w:val="001871BB"/>
    <w:rsid w:val="001908DF"/>
    <w:rsid w:val="00191D2B"/>
    <w:rsid w:val="00192BB0"/>
    <w:rsid w:val="00193115"/>
    <w:rsid w:val="001931FA"/>
    <w:rsid w:val="0019365D"/>
    <w:rsid w:val="00193921"/>
    <w:rsid w:val="001942DA"/>
    <w:rsid w:val="00194881"/>
    <w:rsid w:val="00194EFA"/>
    <w:rsid w:val="001959F5"/>
    <w:rsid w:val="00195B59"/>
    <w:rsid w:val="00197695"/>
    <w:rsid w:val="001A0D92"/>
    <w:rsid w:val="001A2D28"/>
    <w:rsid w:val="001A5175"/>
    <w:rsid w:val="001A6012"/>
    <w:rsid w:val="001A6194"/>
    <w:rsid w:val="001B10A1"/>
    <w:rsid w:val="001B1FDA"/>
    <w:rsid w:val="001B3D9E"/>
    <w:rsid w:val="001B6218"/>
    <w:rsid w:val="001B6B26"/>
    <w:rsid w:val="001B6D1E"/>
    <w:rsid w:val="001B6FF7"/>
    <w:rsid w:val="001C1166"/>
    <w:rsid w:val="001C1541"/>
    <w:rsid w:val="001C157F"/>
    <w:rsid w:val="001C69AF"/>
    <w:rsid w:val="001C6D86"/>
    <w:rsid w:val="001D2786"/>
    <w:rsid w:val="001D4113"/>
    <w:rsid w:val="001D54F7"/>
    <w:rsid w:val="001D569D"/>
    <w:rsid w:val="001E000B"/>
    <w:rsid w:val="001E1ECB"/>
    <w:rsid w:val="001E3F77"/>
    <w:rsid w:val="001E436D"/>
    <w:rsid w:val="001F00D8"/>
    <w:rsid w:val="001F0691"/>
    <w:rsid w:val="001F06C2"/>
    <w:rsid w:val="001F163B"/>
    <w:rsid w:val="001F1CA2"/>
    <w:rsid w:val="001F2028"/>
    <w:rsid w:val="001F2812"/>
    <w:rsid w:val="001F2EEE"/>
    <w:rsid w:val="001F4177"/>
    <w:rsid w:val="001F5973"/>
    <w:rsid w:val="001F68A0"/>
    <w:rsid w:val="001F7583"/>
    <w:rsid w:val="002021AA"/>
    <w:rsid w:val="00203695"/>
    <w:rsid w:val="00203F53"/>
    <w:rsid w:val="002048EE"/>
    <w:rsid w:val="00205B84"/>
    <w:rsid w:val="00210281"/>
    <w:rsid w:val="00210C99"/>
    <w:rsid w:val="00211425"/>
    <w:rsid w:val="002133BC"/>
    <w:rsid w:val="00216092"/>
    <w:rsid w:val="002162F0"/>
    <w:rsid w:val="002165A9"/>
    <w:rsid w:val="00216AC5"/>
    <w:rsid w:val="002203BE"/>
    <w:rsid w:val="0022194A"/>
    <w:rsid w:val="00221B65"/>
    <w:rsid w:val="00221FA6"/>
    <w:rsid w:val="002226F3"/>
    <w:rsid w:val="00222979"/>
    <w:rsid w:val="00222E74"/>
    <w:rsid w:val="002253DB"/>
    <w:rsid w:val="0022625E"/>
    <w:rsid w:val="002275D7"/>
    <w:rsid w:val="00227D55"/>
    <w:rsid w:val="00230C18"/>
    <w:rsid w:val="00232A9E"/>
    <w:rsid w:val="00235A8B"/>
    <w:rsid w:val="00237AF4"/>
    <w:rsid w:val="00240744"/>
    <w:rsid w:val="00243C0D"/>
    <w:rsid w:val="002443F3"/>
    <w:rsid w:val="00245366"/>
    <w:rsid w:val="002461CE"/>
    <w:rsid w:val="00246ECC"/>
    <w:rsid w:val="00247AF0"/>
    <w:rsid w:val="00250D74"/>
    <w:rsid w:val="0025280D"/>
    <w:rsid w:val="0025314D"/>
    <w:rsid w:val="00253520"/>
    <w:rsid w:val="0025517A"/>
    <w:rsid w:val="00256BDE"/>
    <w:rsid w:val="002579F5"/>
    <w:rsid w:val="00257F99"/>
    <w:rsid w:val="002622C8"/>
    <w:rsid w:val="00263192"/>
    <w:rsid w:val="002631A9"/>
    <w:rsid w:val="0026392A"/>
    <w:rsid w:val="0026517E"/>
    <w:rsid w:val="00267BB7"/>
    <w:rsid w:val="00271CCA"/>
    <w:rsid w:val="002736C4"/>
    <w:rsid w:val="0027455F"/>
    <w:rsid w:val="00275864"/>
    <w:rsid w:val="0027634D"/>
    <w:rsid w:val="00277381"/>
    <w:rsid w:val="00281F43"/>
    <w:rsid w:val="00282720"/>
    <w:rsid w:val="002829B0"/>
    <w:rsid w:val="00284C74"/>
    <w:rsid w:val="00286673"/>
    <w:rsid w:val="0028789B"/>
    <w:rsid w:val="002900BD"/>
    <w:rsid w:val="00292197"/>
    <w:rsid w:val="00293E9B"/>
    <w:rsid w:val="00295ABC"/>
    <w:rsid w:val="0029611C"/>
    <w:rsid w:val="002963B8"/>
    <w:rsid w:val="00296EB7"/>
    <w:rsid w:val="002A13FC"/>
    <w:rsid w:val="002A2260"/>
    <w:rsid w:val="002A3EB3"/>
    <w:rsid w:val="002A4101"/>
    <w:rsid w:val="002A429E"/>
    <w:rsid w:val="002A45C5"/>
    <w:rsid w:val="002A637D"/>
    <w:rsid w:val="002A6FA3"/>
    <w:rsid w:val="002B0E1C"/>
    <w:rsid w:val="002B2BDB"/>
    <w:rsid w:val="002B361E"/>
    <w:rsid w:val="002B6ADB"/>
    <w:rsid w:val="002C0A1F"/>
    <w:rsid w:val="002C2ACD"/>
    <w:rsid w:val="002C4DFB"/>
    <w:rsid w:val="002C5311"/>
    <w:rsid w:val="002C697C"/>
    <w:rsid w:val="002C6A59"/>
    <w:rsid w:val="002C6AB2"/>
    <w:rsid w:val="002C7650"/>
    <w:rsid w:val="002C7ECA"/>
    <w:rsid w:val="002D12D6"/>
    <w:rsid w:val="002D13C3"/>
    <w:rsid w:val="002D1487"/>
    <w:rsid w:val="002D26C5"/>
    <w:rsid w:val="002D3C8D"/>
    <w:rsid w:val="002D3E6D"/>
    <w:rsid w:val="002D4544"/>
    <w:rsid w:val="002D5B4D"/>
    <w:rsid w:val="002D5C83"/>
    <w:rsid w:val="002D5FF0"/>
    <w:rsid w:val="002D60C4"/>
    <w:rsid w:val="002D63D8"/>
    <w:rsid w:val="002D7E61"/>
    <w:rsid w:val="002E0033"/>
    <w:rsid w:val="002E0474"/>
    <w:rsid w:val="002E0D70"/>
    <w:rsid w:val="002E0F45"/>
    <w:rsid w:val="002E0F7F"/>
    <w:rsid w:val="002E2A91"/>
    <w:rsid w:val="002E4951"/>
    <w:rsid w:val="002E4CA4"/>
    <w:rsid w:val="002E4CDD"/>
    <w:rsid w:val="002F2667"/>
    <w:rsid w:val="002F56D2"/>
    <w:rsid w:val="003013F2"/>
    <w:rsid w:val="00301892"/>
    <w:rsid w:val="00302894"/>
    <w:rsid w:val="003031D5"/>
    <w:rsid w:val="0030396B"/>
    <w:rsid w:val="00303CEC"/>
    <w:rsid w:val="003049C8"/>
    <w:rsid w:val="00305238"/>
    <w:rsid w:val="00306003"/>
    <w:rsid w:val="003065DA"/>
    <w:rsid w:val="00307E58"/>
    <w:rsid w:val="003108AA"/>
    <w:rsid w:val="00312026"/>
    <w:rsid w:val="0031318E"/>
    <w:rsid w:val="00313448"/>
    <w:rsid w:val="00313E17"/>
    <w:rsid w:val="00317788"/>
    <w:rsid w:val="00321C70"/>
    <w:rsid w:val="00321E95"/>
    <w:rsid w:val="00322BBD"/>
    <w:rsid w:val="003237C0"/>
    <w:rsid w:val="00324127"/>
    <w:rsid w:val="003266AB"/>
    <w:rsid w:val="00330624"/>
    <w:rsid w:val="00331068"/>
    <w:rsid w:val="00332BD1"/>
    <w:rsid w:val="00335C49"/>
    <w:rsid w:val="00337791"/>
    <w:rsid w:val="0034160D"/>
    <w:rsid w:val="003420BD"/>
    <w:rsid w:val="00342759"/>
    <w:rsid w:val="0034292C"/>
    <w:rsid w:val="00343EBB"/>
    <w:rsid w:val="00345A2C"/>
    <w:rsid w:val="00345C40"/>
    <w:rsid w:val="00350462"/>
    <w:rsid w:val="0035233E"/>
    <w:rsid w:val="0035274F"/>
    <w:rsid w:val="00354D79"/>
    <w:rsid w:val="003552F1"/>
    <w:rsid w:val="00355872"/>
    <w:rsid w:val="00357324"/>
    <w:rsid w:val="00357A2F"/>
    <w:rsid w:val="00360A5F"/>
    <w:rsid w:val="00361386"/>
    <w:rsid w:val="00364949"/>
    <w:rsid w:val="00365346"/>
    <w:rsid w:val="0036650F"/>
    <w:rsid w:val="00367072"/>
    <w:rsid w:val="00370B05"/>
    <w:rsid w:val="00371B17"/>
    <w:rsid w:val="00372BB4"/>
    <w:rsid w:val="00375790"/>
    <w:rsid w:val="003757E4"/>
    <w:rsid w:val="00377178"/>
    <w:rsid w:val="00377B8D"/>
    <w:rsid w:val="00377CA7"/>
    <w:rsid w:val="00380258"/>
    <w:rsid w:val="00381534"/>
    <w:rsid w:val="00383516"/>
    <w:rsid w:val="003841C2"/>
    <w:rsid w:val="003852CD"/>
    <w:rsid w:val="0038540F"/>
    <w:rsid w:val="00386F22"/>
    <w:rsid w:val="00387254"/>
    <w:rsid w:val="0039226F"/>
    <w:rsid w:val="00392710"/>
    <w:rsid w:val="003927F3"/>
    <w:rsid w:val="00393133"/>
    <w:rsid w:val="00394E2C"/>
    <w:rsid w:val="003950F8"/>
    <w:rsid w:val="00395A39"/>
    <w:rsid w:val="003962FE"/>
    <w:rsid w:val="003964D8"/>
    <w:rsid w:val="0039739B"/>
    <w:rsid w:val="003A240D"/>
    <w:rsid w:val="003A264E"/>
    <w:rsid w:val="003A2A14"/>
    <w:rsid w:val="003A38C2"/>
    <w:rsid w:val="003A446D"/>
    <w:rsid w:val="003A5C43"/>
    <w:rsid w:val="003A69A0"/>
    <w:rsid w:val="003B0A9F"/>
    <w:rsid w:val="003B39E1"/>
    <w:rsid w:val="003B4AE7"/>
    <w:rsid w:val="003B5BF6"/>
    <w:rsid w:val="003B5E86"/>
    <w:rsid w:val="003C0DA4"/>
    <w:rsid w:val="003C1EA1"/>
    <w:rsid w:val="003C2D27"/>
    <w:rsid w:val="003C363E"/>
    <w:rsid w:val="003C4BBB"/>
    <w:rsid w:val="003C6490"/>
    <w:rsid w:val="003C66E4"/>
    <w:rsid w:val="003C6A23"/>
    <w:rsid w:val="003C75B8"/>
    <w:rsid w:val="003D039F"/>
    <w:rsid w:val="003D0C7C"/>
    <w:rsid w:val="003D24EB"/>
    <w:rsid w:val="003D2B33"/>
    <w:rsid w:val="003D306A"/>
    <w:rsid w:val="003D371A"/>
    <w:rsid w:val="003D5282"/>
    <w:rsid w:val="003D68CB"/>
    <w:rsid w:val="003D7063"/>
    <w:rsid w:val="003D7FDD"/>
    <w:rsid w:val="003D7FEB"/>
    <w:rsid w:val="003E1012"/>
    <w:rsid w:val="003E102A"/>
    <w:rsid w:val="003E14B4"/>
    <w:rsid w:val="003E1690"/>
    <w:rsid w:val="003E622D"/>
    <w:rsid w:val="003E67C9"/>
    <w:rsid w:val="003E770C"/>
    <w:rsid w:val="003F1BE0"/>
    <w:rsid w:val="003F3302"/>
    <w:rsid w:val="003F4A89"/>
    <w:rsid w:val="003F5F73"/>
    <w:rsid w:val="003F6DDC"/>
    <w:rsid w:val="003F7722"/>
    <w:rsid w:val="004001B5"/>
    <w:rsid w:val="00401FF2"/>
    <w:rsid w:val="00403255"/>
    <w:rsid w:val="00405D32"/>
    <w:rsid w:val="00407BE7"/>
    <w:rsid w:val="0041079C"/>
    <w:rsid w:val="00410F9F"/>
    <w:rsid w:val="00412E26"/>
    <w:rsid w:val="00413054"/>
    <w:rsid w:val="00413FF3"/>
    <w:rsid w:val="004155CE"/>
    <w:rsid w:val="0041658A"/>
    <w:rsid w:val="004211B6"/>
    <w:rsid w:val="004212C2"/>
    <w:rsid w:val="004213B4"/>
    <w:rsid w:val="0042282C"/>
    <w:rsid w:val="00422E1F"/>
    <w:rsid w:val="004245B6"/>
    <w:rsid w:val="004313A5"/>
    <w:rsid w:val="00432B93"/>
    <w:rsid w:val="00433A62"/>
    <w:rsid w:val="00435155"/>
    <w:rsid w:val="00437F57"/>
    <w:rsid w:val="0044058A"/>
    <w:rsid w:val="004419D4"/>
    <w:rsid w:val="00441E21"/>
    <w:rsid w:val="004428BD"/>
    <w:rsid w:val="00443375"/>
    <w:rsid w:val="004439E3"/>
    <w:rsid w:val="00444CA0"/>
    <w:rsid w:val="00447B42"/>
    <w:rsid w:val="0045006D"/>
    <w:rsid w:val="00450BC1"/>
    <w:rsid w:val="00450BDF"/>
    <w:rsid w:val="00451971"/>
    <w:rsid w:val="00452285"/>
    <w:rsid w:val="00452E6C"/>
    <w:rsid w:val="004531FD"/>
    <w:rsid w:val="004533A8"/>
    <w:rsid w:val="00454901"/>
    <w:rsid w:val="004615B5"/>
    <w:rsid w:val="00461B38"/>
    <w:rsid w:val="00462B65"/>
    <w:rsid w:val="00464804"/>
    <w:rsid w:val="004668A0"/>
    <w:rsid w:val="00466CDE"/>
    <w:rsid w:val="004679B8"/>
    <w:rsid w:val="00467F93"/>
    <w:rsid w:val="004708A7"/>
    <w:rsid w:val="00471512"/>
    <w:rsid w:val="004763B7"/>
    <w:rsid w:val="00476866"/>
    <w:rsid w:val="00476EBC"/>
    <w:rsid w:val="00477457"/>
    <w:rsid w:val="0047767A"/>
    <w:rsid w:val="00477EB9"/>
    <w:rsid w:val="00480DA3"/>
    <w:rsid w:val="0048228B"/>
    <w:rsid w:val="00482902"/>
    <w:rsid w:val="00482AB1"/>
    <w:rsid w:val="00483946"/>
    <w:rsid w:val="00490926"/>
    <w:rsid w:val="004942EB"/>
    <w:rsid w:val="004956B0"/>
    <w:rsid w:val="00495A9A"/>
    <w:rsid w:val="004967E2"/>
    <w:rsid w:val="004977A3"/>
    <w:rsid w:val="004A29B0"/>
    <w:rsid w:val="004A4DE9"/>
    <w:rsid w:val="004A4F79"/>
    <w:rsid w:val="004A5872"/>
    <w:rsid w:val="004A5B50"/>
    <w:rsid w:val="004A5F93"/>
    <w:rsid w:val="004A695F"/>
    <w:rsid w:val="004A790A"/>
    <w:rsid w:val="004B1263"/>
    <w:rsid w:val="004B32F6"/>
    <w:rsid w:val="004B4441"/>
    <w:rsid w:val="004B4FCD"/>
    <w:rsid w:val="004B5AFE"/>
    <w:rsid w:val="004B6267"/>
    <w:rsid w:val="004B691E"/>
    <w:rsid w:val="004B697E"/>
    <w:rsid w:val="004B70D6"/>
    <w:rsid w:val="004C0877"/>
    <w:rsid w:val="004C0ECF"/>
    <w:rsid w:val="004C3E2F"/>
    <w:rsid w:val="004C4573"/>
    <w:rsid w:val="004C46D3"/>
    <w:rsid w:val="004C4B98"/>
    <w:rsid w:val="004C6147"/>
    <w:rsid w:val="004C6537"/>
    <w:rsid w:val="004C7626"/>
    <w:rsid w:val="004D0B7D"/>
    <w:rsid w:val="004D192D"/>
    <w:rsid w:val="004D514C"/>
    <w:rsid w:val="004D594F"/>
    <w:rsid w:val="004D677D"/>
    <w:rsid w:val="004D6822"/>
    <w:rsid w:val="004D74CD"/>
    <w:rsid w:val="004E2469"/>
    <w:rsid w:val="004E352D"/>
    <w:rsid w:val="004E3EB3"/>
    <w:rsid w:val="004E5618"/>
    <w:rsid w:val="004E7A86"/>
    <w:rsid w:val="004F1E6F"/>
    <w:rsid w:val="004F4797"/>
    <w:rsid w:val="00500018"/>
    <w:rsid w:val="0050133F"/>
    <w:rsid w:val="0050391F"/>
    <w:rsid w:val="005051E7"/>
    <w:rsid w:val="0050626A"/>
    <w:rsid w:val="00506F9F"/>
    <w:rsid w:val="00507A30"/>
    <w:rsid w:val="00507F22"/>
    <w:rsid w:val="00510184"/>
    <w:rsid w:val="00511A6A"/>
    <w:rsid w:val="00512095"/>
    <w:rsid w:val="0051445C"/>
    <w:rsid w:val="00515189"/>
    <w:rsid w:val="0052057C"/>
    <w:rsid w:val="00520C17"/>
    <w:rsid w:val="0052368D"/>
    <w:rsid w:val="00523781"/>
    <w:rsid w:val="0052391A"/>
    <w:rsid w:val="00523C42"/>
    <w:rsid w:val="0052452A"/>
    <w:rsid w:val="00525251"/>
    <w:rsid w:val="00527C99"/>
    <w:rsid w:val="00527DD7"/>
    <w:rsid w:val="00530F98"/>
    <w:rsid w:val="00531FDD"/>
    <w:rsid w:val="0053252D"/>
    <w:rsid w:val="00533392"/>
    <w:rsid w:val="00535368"/>
    <w:rsid w:val="00535588"/>
    <w:rsid w:val="00536097"/>
    <w:rsid w:val="00536607"/>
    <w:rsid w:val="00536B2F"/>
    <w:rsid w:val="0054018D"/>
    <w:rsid w:val="00540296"/>
    <w:rsid w:val="00540EB5"/>
    <w:rsid w:val="005419B5"/>
    <w:rsid w:val="005428C9"/>
    <w:rsid w:val="005429ED"/>
    <w:rsid w:val="005447E2"/>
    <w:rsid w:val="005452A3"/>
    <w:rsid w:val="005461B7"/>
    <w:rsid w:val="00547844"/>
    <w:rsid w:val="005478FB"/>
    <w:rsid w:val="00547CDE"/>
    <w:rsid w:val="00547E23"/>
    <w:rsid w:val="005501BD"/>
    <w:rsid w:val="00550D0C"/>
    <w:rsid w:val="00550E84"/>
    <w:rsid w:val="005537B6"/>
    <w:rsid w:val="0055482F"/>
    <w:rsid w:val="00554AA3"/>
    <w:rsid w:val="0055699F"/>
    <w:rsid w:val="00557BA2"/>
    <w:rsid w:val="00557E19"/>
    <w:rsid w:val="00560FA1"/>
    <w:rsid w:val="0056146F"/>
    <w:rsid w:val="00564571"/>
    <w:rsid w:val="0056577E"/>
    <w:rsid w:val="00566A43"/>
    <w:rsid w:val="00567B66"/>
    <w:rsid w:val="00570D6E"/>
    <w:rsid w:val="00570E7B"/>
    <w:rsid w:val="00570FE3"/>
    <w:rsid w:val="005716FD"/>
    <w:rsid w:val="00571AF1"/>
    <w:rsid w:val="0057212E"/>
    <w:rsid w:val="00573C19"/>
    <w:rsid w:val="00573ECB"/>
    <w:rsid w:val="005740A7"/>
    <w:rsid w:val="00574D7E"/>
    <w:rsid w:val="0057536B"/>
    <w:rsid w:val="00576348"/>
    <w:rsid w:val="00577E17"/>
    <w:rsid w:val="005804C2"/>
    <w:rsid w:val="00580CC6"/>
    <w:rsid w:val="0058150E"/>
    <w:rsid w:val="00581B86"/>
    <w:rsid w:val="00582140"/>
    <w:rsid w:val="00582485"/>
    <w:rsid w:val="0058358F"/>
    <w:rsid w:val="00583875"/>
    <w:rsid w:val="00584E1D"/>
    <w:rsid w:val="00586253"/>
    <w:rsid w:val="005922EE"/>
    <w:rsid w:val="005932AB"/>
    <w:rsid w:val="00593BB9"/>
    <w:rsid w:val="00594125"/>
    <w:rsid w:val="005956BC"/>
    <w:rsid w:val="005957F9"/>
    <w:rsid w:val="005A0CA0"/>
    <w:rsid w:val="005A1F0B"/>
    <w:rsid w:val="005A2F8B"/>
    <w:rsid w:val="005A4BFD"/>
    <w:rsid w:val="005A527A"/>
    <w:rsid w:val="005A5F02"/>
    <w:rsid w:val="005A6E33"/>
    <w:rsid w:val="005A73F3"/>
    <w:rsid w:val="005B0971"/>
    <w:rsid w:val="005B141E"/>
    <w:rsid w:val="005B2AA2"/>
    <w:rsid w:val="005B474B"/>
    <w:rsid w:val="005B4F08"/>
    <w:rsid w:val="005B58DF"/>
    <w:rsid w:val="005B63C7"/>
    <w:rsid w:val="005B67D2"/>
    <w:rsid w:val="005B6A59"/>
    <w:rsid w:val="005C2476"/>
    <w:rsid w:val="005C26E8"/>
    <w:rsid w:val="005C2F6F"/>
    <w:rsid w:val="005C3187"/>
    <w:rsid w:val="005C381F"/>
    <w:rsid w:val="005C44DD"/>
    <w:rsid w:val="005C7D51"/>
    <w:rsid w:val="005C7E68"/>
    <w:rsid w:val="005D0207"/>
    <w:rsid w:val="005D0972"/>
    <w:rsid w:val="005D0A93"/>
    <w:rsid w:val="005D125E"/>
    <w:rsid w:val="005D1642"/>
    <w:rsid w:val="005D16EE"/>
    <w:rsid w:val="005D24A6"/>
    <w:rsid w:val="005D2631"/>
    <w:rsid w:val="005D3FE4"/>
    <w:rsid w:val="005D5E11"/>
    <w:rsid w:val="005D6748"/>
    <w:rsid w:val="005D774E"/>
    <w:rsid w:val="005E39DE"/>
    <w:rsid w:val="005E537F"/>
    <w:rsid w:val="005E6232"/>
    <w:rsid w:val="005E63DF"/>
    <w:rsid w:val="005E7415"/>
    <w:rsid w:val="005E764A"/>
    <w:rsid w:val="005E7849"/>
    <w:rsid w:val="005E7B36"/>
    <w:rsid w:val="005F1D49"/>
    <w:rsid w:val="005F23BB"/>
    <w:rsid w:val="005F2558"/>
    <w:rsid w:val="005F4455"/>
    <w:rsid w:val="005F53A1"/>
    <w:rsid w:val="005F59CD"/>
    <w:rsid w:val="00600E6D"/>
    <w:rsid w:val="00601D8B"/>
    <w:rsid w:val="006029DA"/>
    <w:rsid w:val="0060367B"/>
    <w:rsid w:val="00603792"/>
    <w:rsid w:val="00603A55"/>
    <w:rsid w:val="006049AD"/>
    <w:rsid w:val="00606EE5"/>
    <w:rsid w:val="00610AC7"/>
    <w:rsid w:val="006115BE"/>
    <w:rsid w:val="006117C6"/>
    <w:rsid w:val="00613FC5"/>
    <w:rsid w:val="00615090"/>
    <w:rsid w:val="0061679B"/>
    <w:rsid w:val="00617B9E"/>
    <w:rsid w:val="00617CFB"/>
    <w:rsid w:val="00621665"/>
    <w:rsid w:val="00621CC5"/>
    <w:rsid w:val="00623E09"/>
    <w:rsid w:val="00624C26"/>
    <w:rsid w:val="00625264"/>
    <w:rsid w:val="00627684"/>
    <w:rsid w:val="00627A8D"/>
    <w:rsid w:val="006300F3"/>
    <w:rsid w:val="006322EF"/>
    <w:rsid w:val="006324CA"/>
    <w:rsid w:val="00635BE1"/>
    <w:rsid w:val="0063615F"/>
    <w:rsid w:val="00636DDC"/>
    <w:rsid w:val="00640B6B"/>
    <w:rsid w:val="00640DAF"/>
    <w:rsid w:val="00644748"/>
    <w:rsid w:val="00645750"/>
    <w:rsid w:val="00645A4A"/>
    <w:rsid w:val="006461A7"/>
    <w:rsid w:val="006465D8"/>
    <w:rsid w:val="0064769A"/>
    <w:rsid w:val="00651D87"/>
    <w:rsid w:val="00656126"/>
    <w:rsid w:val="00657077"/>
    <w:rsid w:val="0065741A"/>
    <w:rsid w:val="00657EE2"/>
    <w:rsid w:val="00662305"/>
    <w:rsid w:val="00663F6B"/>
    <w:rsid w:val="00665B5D"/>
    <w:rsid w:val="00665F4A"/>
    <w:rsid w:val="0067049F"/>
    <w:rsid w:val="00671012"/>
    <w:rsid w:val="00671A20"/>
    <w:rsid w:val="00672BC5"/>
    <w:rsid w:val="006733F4"/>
    <w:rsid w:val="00673BA3"/>
    <w:rsid w:val="00675370"/>
    <w:rsid w:val="006759B5"/>
    <w:rsid w:val="006772E1"/>
    <w:rsid w:val="00677FE8"/>
    <w:rsid w:val="0068031F"/>
    <w:rsid w:val="0068144C"/>
    <w:rsid w:val="00682C7D"/>
    <w:rsid w:val="006838EE"/>
    <w:rsid w:val="00684D55"/>
    <w:rsid w:val="00684D97"/>
    <w:rsid w:val="006863EC"/>
    <w:rsid w:val="00686805"/>
    <w:rsid w:val="00687BBA"/>
    <w:rsid w:val="006902DC"/>
    <w:rsid w:val="00693F40"/>
    <w:rsid w:val="006942A4"/>
    <w:rsid w:val="00695ED7"/>
    <w:rsid w:val="00696A92"/>
    <w:rsid w:val="00696A95"/>
    <w:rsid w:val="00697D1E"/>
    <w:rsid w:val="006A0C79"/>
    <w:rsid w:val="006A1522"/>
    <w:rsid w:val="006A329C"/>
    <w:rsid w:val="006A4AE7"/>
    <w:rsid w:val="006A4C08"/>
    <w:rsid w:val="006A61D2"/>
    <w:rsid w:val="006A6909"/>
    <w:rsid w:val="006A709F"/>
    <w:rsid w:val="006A7C8F"/>
    <w:rsid w:val="006A7F84"/>
    <w:rsid w:val="006B14B8"/>
    <w:rsid w:val="006B1B2F"/>
    <w:rsid w:val="006B2080"/>
    <w:rsid w:val="006B2B93"/>
    <w:rsid w:val="006B39EF"/>
    <w:rsid w:val="006B4126"/>
    <w:rsid w:val="006B4791"/>
    <w:rsid w:val="006B4A0E"/>
    <w:rsid w:val="006B6445"/>
    <w:rsid w:val="006B6763"/>
    <w:rsid w:val="006B6D76"/>
    <w:rsid w:val="006B751A"/>
    <w:rsid w:val="006C2040"/>
    <w:rsid w:val="006C2042"/>
    <w:rsid w:val="006C28E1"/>
    <w:rsid w:val="006C2D5A"/>
    <w:rsid w:val="006C34D7"/>
    <w:rsid w:val="006C3D26"/>
    <w:rsid w:val="006C4ED8"/>
    <w:rsid w:val="006C64EE"/>
    <w:rsid w:val="006C783D"/>
    <w:rsid w:val="006D34B9"/>
    <w:rsid w:val="006D3573"/>
    <w:rsid w:val="006D37A5"/>
    <w:rsid w:val="006D3AAF"/>
    <w:rsid w:val="006D47FD"/>
    <w:rsid w:val="006D4B14"/>
    <w:rsid w:val="006D7066"/>
    <w:rsid w:val="006D7E5E"/>
    <w:rsid w:val="006E1942"/>
    <w:rsid w:val="006E2B84"/>
    <w:rsid w:val="006E379C"/>
    <w:rsid w:val="006E3D00"/>
    <w:rsid w:val="006E3E8D"/>
    <w:rsid w:val="006E4FFF"/>
    <w:rsid w:val="006E5872"/>
    <w:rsid w:val="006E68BE"/>
    <w:rsid w:val="006F0084"/>
    <w:rsid w:val="006F0403"/>
    <w:rsid w:val="006F28B2"/>
    <w:rsid w:val="006F5A13"/>
    <w:rsid w:val="006F6739"/>
    <w:rsid w:val="0070054E"/>
    <w:rsid w:val="007009F8"/>
    <w:rsid w:val="00700F3C"/>
    <w:rsid w:val="00701708"/>
    <w:rsid w:val="00701F03"/>
    <w:rsid w:val="00702714"/>
    <w:rsid w:val="0070363C"/>
    <w:rsid w:val="00703B0F"/>
    <w:rsid w:val="00704A35"/>
    <w:rsid w:val="00704CFE"/>
    <w:rsid w:val="00705078"/>
    <w:rsid w:val="00705165"/>
    <w:rsid w:val="00705B12"/>
    <w:rsid w:val="00705B93"/>
    <w:rsid w:val="00706164"/>
    <w:rsid w:val="00710F19"/>
    <w:rsid w:val="007113C6"/>
    <w:rsid w:val="007119D5"/>
    <w:rsid w:val="007121D3"/>
    <w:rsid w:val="007124FD"/>
    <w:rsid w:val="0071260E"/>
    <w:rsid w:val="00713F0E"/>
    <w:rsid w:val="007156EE"/>
    <w:rsid w:val="00715D52"/>
    <w:rsid w:val="007165F1"/>
    <w:rsid w:val="00717192"/>
    <w:rsid w:val="00717A6B"/>
    <w:rsid w:val="00722C90"/>
    <w:rsid w:val="00722DFD"/>
    <w:rsid w:val="007245AF"/>
    <w:rsid w:val="0072546B"/>
    <w:rsid w:val="0072656D"/>
    <w:rsid w:val="00726EE9"/>
    <w:rsid w:val="00735A5A"/>
    <w:rsid w:val="007366CA"/>
    <w:rsid w:val="00737F06"/>
    <w:rsid w:val="00737FC0"/>
    <w:rsid w:val="00740A0B"/>
    <w:rsid w:val="00740F2A"/>
    <w:rsid w:val="00741F4A"/>
    <w:rsid w:val="00743E37"/>
    <w:rsid w:val="007458D4"/>
    <w:rsid w:val="0074734C"/>
    <w:rsid w:val="00747439"/>
    <w:rsid w:val="0074776E"/>
    <w:rsid w:val="007477F8"/>
    <w:rsid w:val="007512EB"/>
    <w:rsid w:val="007565C2"/>
    <w:rsid w:val="007603AF"/>
    <w:rsid w:val="007607D6"/>
    <w:rsid w:val="00762479"/>
    <w:rsid w:val="00762762"/>
    <w:rsid w:val="00762B8C"/>
    <w:rsid w:val="00763006"/>
    <w:rsid w:val="00764583"/>
    <w:rsid w:val="007657C7"/>
    <w:rsid w:val="007667D2"/>
    <w:rsid w:val="00767C75"/>
    <w:rsid w:val="00771710"/>
    <w:rsid w:val="007739B8"/>
    <w:rsid w:val="0078209E"/>
    <w:rsid w:val="0078395F"/>
    <w:rsid w:val="00784A97"/>
    <w:rsid w:val="007860A7"/>
    <w:rsid w:val="007874CD"/>
    <w:rsid w:val="00790631"/>
    <w:rsid w:val="007914BB"/>
    <w:rsid w:val="00791745"/>
    <w:rsid w:val="007928C9"/>
    <w:rsid w:val="00793730"/>
    <w:rsid w:val="00793E43"/>
    <w:rsid w:val="00794DE9"/>
    <w:rsid w:val="0079727D"/>
    <w:rsid w:val="00797415"/>
    <w:rsid w:val="007975CB"/>
    <w:rsid w:val="007A0C86"/>
    <w:rsid w:val="007A0E37"/>
    <w:rsid w:val="007A190B"/>
    <w:rsid w:val="007A3446"/>
    <w:rsid w:val="007A37F7"/>
    <w:rsid w:val="007A48AA"/>
    <w:rsid w:val="007A6D4D"/>
    <w:rsid w:val="007A7CCB"/>
    <w:rsid w:val="007B034A"/>
    <w:rsid w:val="007B0D34"/>
    <w:rsid w:val="007B17F3"/>
    <w:rsid w:val="007B4F43"/>
    <w:rsid w:val="007C1A5D"/>
    <w:rsid w:val="007C42FD"/>
    <w:rsid w:val="007C584E"/>
    <w:rsid w:val="007C5E69"/>
    <w:rsid w:val="007C6870"/>
    <w:rsid w:val="007D00F7"/>
    <w:rsid w:val="007D0F78"/>
    <w:rsid w:val="007E05E2"/>
    <w:rsid w:val="007E2617"/>
    <w:rsid w:val="007E2ED7"/>
    <w:rsid w:val="007E3C18"/>
    <w:rsid w:val="007E3F74"/>
    <w:rsid w:val="007E451E"/>
    <w:rsid w:val="007E696C"/>
    <w:rsid w:val="007E6E3A"/>
    <w:rsid w:val="007E7098"/>
    <w:rsid w:val="007E77E9"/>
    <w:rsid w:val="007E77ED"/>
    <w:rsid w:val="007F13F5"/>
    <w:rsid w:val="007F1E78"/>
    <w:rsid w:val="007F3567"/>
    <w:rsid w:val="007F3A84"/>
    <w:rsid w:val="007F3E2E"/>
    <w:rsid w:val="007F6489"/>
    <w:rsid w:val="007F7139"/>
    <w:rsid w:val="008002D5"/>
    <w:rsid w:val="0080108C"/>
    <w:rsid w:val="00802016"/>
    <w:rsid w:val="00803944"/>
    <w:rsid w:val="008128FA"/>
    <w:rsid w:val="00812AC0"/>
    <w:rsid w:val="00812EBA"/>
    <w:rsid w:val="00814B62"/>
    <w:rsid w:val="00817748"/>
    <w:rsid w:val="00817A5A"/>
    <w:rsid w:val="008217EE"/>
    <w:rsid w:val="00822E5C"/>
    <w:rsid w:val="0082362C"/>
    <w:rsid w:val="00823BA6"/>
    <w:rsid w:val="008248CF"/>
    <w:rsid w:val="00826437"/>
    <w:rsid w:val="00826D40"/>
    <w:rsid w:val="00830322"/>
    <w:rsid w:val="008319FC"/>
    <w:rsid w:val="0083265F"/>
    <w:rsid w:val="00832B54"/>
    <w:rsid w:val="00833664"/>
    <w:rsid w:val="00833FEB"/>
    <w:rsid w:val="00834ABE"/>
    <w:rsid w:val="00834D66"/>
    <w:rsid w:val="00837514"/>
    <w:rsid w:val="008409A5"/>
    <w:rsid w:val="008409D1"/>
    <w:rsid w:val="0084215B"/>
    <w:rsid w:val="008454DC"/>
    <w:rsid w:val="0084615B"/>
    <w:rsid w:val="0084681D"/>
    <w:rsid w:val="0084762A"/>
    <w:rsid w:val="0085029A"/>
    <w:rsid w:val="00850476"/>
    <w:rsid w:val="00851417"/>
    <w:rsid w:val="00852AE9"/>
    <w:rsid w:val="00853174"/>
    <w:rsid w:val="00853180"/>
    <w:rsid w:val="0085437A"/>
    <w:rsid w:val="00854747"/>
    <w:rsid w:val="008550DC"/>
    <w:rsid w:val="008562DF"/>
    <w:rsid w:val="008566EA"/>
    <w:rsid w:val="0085696A"/>
    <w:rsid w:val="008574F3"/>
    <w:rsid w:val="00857E34"/>
    <w:rsid w:val="00857EBC"/>
    <w:rsid w:val="00861012"/>
    <w:rsid w:val="008626FD"/>
    <w:rsid w:val="008629B6"/>
    <w:rsid w:val="00862F70"/>
    <w:rsid w:val="008634AB"/>
    <w:rsid w:val="008638BF"/>
    <w:rsid w:val="00871BB1"/>
    <w:rsid w:val="00871E5F"/>
    <w:rsid w:val="00875B7E"/>
    <w:rsid w:val="00876F9D"/>
    <w:rsid w:val="0087716F"/>
    <w:rsid w:val="00880A2B"/>
    <w:rsid w:val="008812E6"/>
    <w:rsid w:val="008816AE"/>
    <w:rsid w:val="0088216A"/>
    <w:rsid w:val="00884631"/>
    <w:rsid w:val="00885100"/>
    <w:rsid w:val="008861D2"/>
    <w:rsid w:val="00886286"/>
    <w:rsid w:val="00887A15"/>
    <w:rsid w:val="008905E6"/>
    <w:rsid w:val="00890631"/>
    <w:rsid w:val="0089349D"/>
    <w:rsid w:val="0089580A"/>
    <w:rsid w:val="00895A49"/>
    <w:rsid w:val="008A09B3"/>
    <w:rsid w:val="008A14C9"/>
    <w:rsid w:val="008A2006"/>
    <w:rsid w:val="008A3BF0"/>
    <w:rsid w:val="008A52A7"/>
    <w:rsid w:val="008A65E6"/>
    <w:rsid w:val="008A6782"/>
    <w:rsid w:val="008A6AB5"/>
    <w:rsid w:val="008A725B"/>
    <w:rsid w:val="008A74E6"/>
    <w:rsid w:val="008A75B5"/>
    <w:rsid w:val="008B0DC4"/>
    <w:rsid w:val="008B0E9A"/>
    <w:rsid w:val="008B20E5"/>
    <w:rsid w:val="008B2E3D"/>
    <w:rsid w:val="008B2F2D"/>
    <w:rsid w:val="008B332C"/>
    <w:rsid w:val="008B36F9"/>
    <w:rsid w:val="008B37E4"/>
    <w:rsid w:val="008B3F40"/>
    <w:rsid w:val="008B4FA7"/>
    <w:rsid w:val="008B74DF"/>
    <w:rsid w:val="008C05E7"/>
    <w:rsid w:val="008C166D"/>
    <w:rsid w:val="008C383A"/>
    <w:rsid w:val="008C4A49"/>
    <w:rsid w:val="008C4FC9"/>
    <w:rsid w:val="008C6D52"/>
    <w:rsid w:val="008C6E23"/>
    <w:rsid w:val="008D18F5"/>
    <w:rsid w:val="008D1AEB"/>
    <w:rsid w:val="008D3D51"/>
    <w:rsid w:val="008D3FEE"/>
    <w:rsid w:val="008D43D4"/>
    <w:rsid w:val="008D44E0"/>
    <w:rsid w:val="008D508C"/>
    <w:rsid w:val="008E0C39"/>
    <w:rsid w:val="008E37A4"/>
    <w:rsid w:val="008E41BF"/>
    <w:rsid w:val="008E4C57"/>
    <w:rsid w:val="008E4E6F"/>
    <w:rsid w:val="008E5260"/>
    <w:rsid w:val="008E6ACD"/>
    <w:rsid w:val="008F009B"/>
    <w:rsid w:val="008F1DBB"/>
    <w:rsid w:val="008F205C"/>
    <w:rsid w:val="008F2F42"/>
    <w:rsid w:val="008F3C20"/>
    <w:rsid w:val="008F4BD0"/>
    <w:rsid w:val="008F7554"/>
    <w:rsid w:val="00900160"/>
    <w:rsid w:val="00900257"/>
    <w:rsid w:val="0090144B"/>
    <w:rsid w:val="00902B6D"/>
    <w:rsid w:val="009038C7"/>
    <w:rsid w:val="009045BF"/>
    <w:rsid w:val="009106A4"/>
    <w:rsid w:val="00910B4D"/>
    <w:rsid w:val="00914BB2"/>
    <w:rsid w:val="00915720"/>
    <w:rsid w:val="00916963"/>
    <w:rsid w:val="00917753"/>
    <w:rsid w:val="00922E4C"/>
    <w:rsid w:val="00924E1A"/>
    <w:rsid w:val="00927053"/>
    <w:rsid w:val="00930C55"/>
    <w:rsid w:val="00932294"/>
    <w:rsid w:val="009329FE"/>
    <w:rsid w:val="00932B0A"/>
    <w:rsid w:val="00934234"/>
    <w:rsid w:val="0094097B"/>
    <w:rsid w:val="00941117"/>
    <w:rsid w:val="009413CE"/>
    <w:rsid w:val="009425A1"/>
    <w:rsid w:val="0094273B"/>
    <w:rsid w:val="00942C13"/>
    <w:rsid w:val="00943670"/>
    <w:rsid w:val="00943695"/>
    <w:rsid w:val="00946121"/>
    <w:rsid w:val="0094657A"/>
    <w:rsid w:val="00950116"/>
    <w:rsid w:val="00950583"/>
    <w:rsid w:val="00950770"/>
    <w:rsid w:val="00951CC5"/>
    <w:rsid w:val="00955161"/>
    <w:rsid w:val="00957EDB"/>
    <w:rsid w:val="00960AE6"/>
    <w:rsid w:val="00961C00"/>
    <w:rsid w:val="00966B83"/>
    <w:rsid w:val="00966FE2"/>
    <w:rsid w:val="00967075"/>
    <w:rsid w:val="00970816"/>
    <w:rsid w:val="00970F75"/>
    <w:rsid w:val="00971B23"/>
    <w:rsid w:val="00971C9E"/>
    <w:rsid w:val="00972177"/>
    <w:rsid w:val="00972FB4"/>
    <w:rsid w:val="0097370E"/>
    <w:rsid w:val="00975067"/>
    <w:rsid w:val="00975FF4"/>
    <w:rsid w:val="009803F2"/>
    <w:rsid w:val="00981514"/>
    <w:rsid w:val="00981D26"/>
    <w:rsid w:val="0098203C"/>
    <w:rsid w:val="00982B8E"/>
    <w:rsid w:val="00982C3E"/>
    <w:rsid w:val="00982C68"/>
    <w:rsid w:val="009836D7"/>
    <w:rsid w:val="0098510A"/>
    <w:rsid w:val="00985124"/>
    <w:rsid w:val="00985CBC"/>
    <w:rsid w:val="00987323"/>
    <w:rsid w:val="00987699"/>
    <w:rsid w:val="00987CC0"/>
    <w:rsid w:val="00991C30"/>
    <w:rsid w:val="009924F5"/>
    <w:rsid w:val="00994318"/>
    <w:rsid w:val="00994C81"/>
    <w:rsid w:val="009A0693"/>
    <w:rsid w:val="009A0F24"/>
    <w:rsid w:val="009A1749"/>
    <w:rsid w:val="009A2418"/>
    <w:rsid w:val="009A2918"/>
    <w:rsid w:val="009A2DFF"/>
    <w:rsid w:val="009A58DE"/>
    <w:rsid w:val="009B1360"/>
    <w:rsid w:val="009B2BB8"/>
    <w:rsid w:val="009B391C"/>
    <w:rsid w:val="009B3B2B"/>
    <w:rsid w:val="009B5DC6"/>
    <w:rsid w:val="009B5FB1"/>
    <w:rsid w:val="009C2653"/>
    <w:rsid w:val="009C27D5"/>
    <w:rsid w:val="009C2C9E"/>
    <w:rsid w:val="009C2F43"/>
    <w:rsid w:val="009C5F79"/>
    <w:rsid w:val="009C63FD"/>
    <w:rsid w:val="009D0B58"/>
    <w:rsid w:val="009D27CE"/>
    <w:rsid w:val="009D4765"/>
    <w:rsid w:val="009D4F41"/>
    <w:rsid w:val="009D5831"/>
    <w:rsid w:val="009D5A83"/>
    <w:rsid w:val="009D656E"/>
    <w:rsid w:val="009D6E3F"/>
    <w:rsid w:val="009D724D"/>
    <w:rsid w:val="009E016B"/>
    <w:rsid w:val="009E16E8"/>
    <w:rsid w:val="009E177A"/>
    <w:rsid w:val="009E18A3"/>
    <w:rsid w:val="009E203F"/>
    <w:rsid w:val="009E251C"/>
    <w:rsid w:val="009E2F25"/>
    <w:rsid w:val="009E639F"/>
    <w:rsid w:val="009F0979"/>
    <w:rsid w:val="009F25E9"/>
    <w:rsid w:val="009F2679"/>
    <w:rsid w:val="009F2CE2"/>
    <w:rsid w:val="009F4374"/>
    <w:rsid w:val="009F5B71"/>
    <w:rsid w:val="009F67B8"/>
    <w:rsid w:val="009F70AF"/>
    <w:rsid w:val="00A0081F"/>
    <w:rsid w:val="00A00BEB"/>
    <w:rsid w:val="00A01526"/>
    <w:rsid w:val="00A02357"/>
    <w:rsid w:val="00A030AF"/>
    <w:rsid w:val="00A0399A"/>
    <w:rsid w:val="00A03A83"/>
    <w:rsid w:val="00A0467D"/>
    <w:rsid w:val="00A04A18"/>
    <w:rsid w:val="00A04EAB"/>
    <w:rsid w:val="00A05ADF"/>
    <w:rsid w:val="00A06B99"/>
    <w:rsid w:val="00A1243F"/>
    <w:rsid w:val="00A144F6"/>
    <w:rsid w:val="00A14520"/>
    <w:rsid w:val="00A14890"/>
    <w:rsid w:val="00A15337"/>
    <w:rsid w:val="00A164A7"/>
    <w:rsid w:val="00A16DAF"/>
    <w:rsid w:val="00A177AC"/>
    <w:rsid w:val="00A21718"/>
    <w:rsid w:val="00A23E80"/>
    <w:rsid w:val="00A26BFB"/>
    <w:rsid w:val="00A273FF"/>
    <w:rsid w:val="00A30739"/>
    <w:rsid w:val="00A30C7A"/>
    <w:rsid w:val="00A31562"/>
    <w:rsid w:val="00A3279C"/>
    <w:rsid w:val="00A3629A"/>
    <w:rsid w:val="00A37975"/>
    <w:rsid w:val="00A40BD4"/>
    <w:rsid w:val="00A40FBC"/>
    <w:rsid w:val="00A41139"/>
    <w:rsid w:val="00A41FFD"/>
    <w:rsid w:val="00A43368"/>
    <w:rsid w:val="00A43759"/>
    <w:rsid w:val="00A45799"/>
    <w:rsid w:val="00A47233"/>
    <w:rsid w:val="00A47AFA"/>
    <w:rsid w:val="00A504E9"/>
    <w:rsid w:val="00A5174F"/>
    <w:rsid w:val="00A525DA"/>
    <w:rsid w:val="00A53BB3"/>
    <w:rsid w:val="00A54F14"/>
    <w:rsid w:val="00A55435"/>
    <w:rsid w:val="00A55CD8"/>
    <w:rsid w:val="00A5745E"/>
    <w:rsid w:val="00A612D1"/>
    <w:rsid w:val="00A6272F"/>
    <w:rsid w:val="00A63ADA"/>
    <w:rsid w:val="00A63F54"/>
    <w:rsid w:val="00A6429B"/>
    <w:rsid w:val="00A646F6"/>
    <w:rsid w:val="00A64A0D"/>
    <w:rsid w:val="00A65037"/>
    <w:rsid w:val="00A6564D"/>
    <w:rsid w:val="00A65D0D"/>
    <w:rsid w:val="00A664CE"/>
    <w:rsid w:val="00A66526"/>
    <w:rsid w:val="00A66DAC"/>
    <w:rsid w:val="00A66F21"/>
    <w:rsid w:val="00A74EB8"/>
    <w:rsid w:val="00A765AB"/>
    <w:rsid w:val="00A77311"/>
    <w:rsid w:val="00A774CA"/>
    <w:rsid w:val="00A80D57"/>
    <w:rsid w:val="00A81B90"/>
    <w:rsid w:val="00A820EC"/>
    <w:rsid w:val="00A852BE"/>
    <w:rsid w:val="00A857C5"/>
    <w:rsid w:val="00A85884"/>
    <w:rsid w:val="00A86170"/>
    <w:rsid w:val="00A87817"/>
    <w:rsid w:val="00A90A5B"/>
    <w:rsid w:val="00A913A6"/>
    <w:rsid w:val="00A913AD"/>
    <w:rsid w:val="00A9155A"/>
    <w:rsid w:val="00A94A57"/>
    <w:rsid w:val="00A97DF7"/>
    <w:rsid w:val="00AA0607"/>
    <w:rsid w:val="00AA0A31"/>
    <w:rsid w:val="00AA4122"/>
    <w:rsid w:val="00AA4DFC"/>
    <w:rsid w:val="00AA73E9"/>
    <w:rsid w:val="00AB0E99"/>
    <w:rsid w:val="00AB20A2"/>
    <w:rsid w:val="00AB25BE"/>
    <w:rsid w:val="00AB2A77"/>
    <w:rsid w:val="00AB40D7"/>
    <w:rsid w:val="00AB42D4"/>
    <w:rsid w:val="00AB56D1"/>
    <w:rsid w:val="00AB6194"/>
    <w:rsid w:val="00AB6CD3"/>
    <w:rsid w:val="00AB6F17"/>
    <w:rsid w:val="00AB7251"/>
    <w:rsid w:val="00AC1492"/>
    <w:rsid w:val="00AC155B"/>
    <w:rsid w:val="00AC158C"/>
    <w:rsid w:val="00AC1A95"/>
    <w:rsid w:val="00AC1D57"/>
    <w:rsid w:val="00AC23C0"/>
    <w:rsid w:val="00AC2C9B"/>
    <w:rsid w:val="00AC58C6"/>
    <w:rsid w:val="00AD07C1"/>
    <w:rsid w:val="00AD11D5"/>
    <w:rsid w:val="00AD1893"/>
    <w:rsid w:val="00AD18B8"/>
    <w:rsid w:val="00AD3FBC"/>
    <w:rsid w:val="00AD5461"/>
    <w:rsid w:val="00AD57C8"/>
    <w:rsid w:val="00AE0E44"/>
    <w:rsid w:val="00AE17CD"/>
    <w:rsid w:val="00AE2513"/>
    <w:rsid w:val="00AE2682"/>
    <w:rsid w:val="00AE28E3"/>
    <w:rsid w:val="00AE295E"/>
    <w:rsid w:val="00AE37E3"/>
    <w:rsid w:val="00AE394A"/>
    <w:rsid w:val="00AE4D0E"/>
    <w:rsid w:val="00AE5CA8"/>
    <w:rsid w:val="00AE6339"/>
    <w:rsid w:val="00AE6685"/>
    <w:rsid w:val="00AF0975"/>
    <w:rsid w:val="00AF32FC"/>
    <w:rsid w:val="00AF3585"/>
    <w:rsid w:val="00AF3753"/>
    <w:rsid w:val="00AF5180"/>
    <w:rsid w:val="00AF58F6"/>
    <w:rsid w:val="00B01310"/>
    <w:rsid w:val="00B02932"/>
    <w:rsid w:val="00B0344A"/>
    <w:rsid w:val="00B0578C"/>
    <w:rsid w:val="00B100DD"/>
    <w:rsid w:val="00B106EA"/>
    <w:rsid w:val="00B10799"/>
    <w:rsid w:val="00B10B6A"/>
    <w:rsid w:val="00B111DF"/>
    <w:rsid w:val="00B115B6"/>
    <w:rsid w:val="00B129E9"/>
    <w:rsid w:val="00B1432E"/>
    <w:rsid w:val="00B14611"/>
    <w:rsid w:val="00B1529B"/>
    <w:rsid w:val="00B155D6"/>
    <w:rsid w:val="00B163FC"/>
    <w:rsid w:val="00B21F26"/>
    <w:rsid w:val="00B229BE"/>
    <w:rsid w:val="00B24C97"/>
    <w:rsid w:val="00B27753"/>
    <w:rsid w:val="00B3322F"/>
    <w:rsid w:val="00B334F6"/>
    <w:rsid w:val="00B33EF7"/>
    <w:rsid w:val="00B341A7"/>
    <w:rsid w:val="00B3444A"/>
    <w:rsid w:val="00B354DC"/>
    <w:rsid w:val="00B35F73"/>
    <w:rsid w:val="00B36692"/>
    <w:rsid w:val="00B37002"/>
    <w:rsid w:val="00B40BA4"/>
    <w:rsid w:val="00B42642"/>
    <w:rsid w:val="00B42D48"/>
    <w:rsid w:val="00B43364"/>
    <w:rsid w:val="00B437F9"/>
    <w:rsid w:val="00B4463C"/>
    <w:rsid w:val="00B44765"/>
    <w:rsid w:val="00B44B9B"/>
    <w:rsid w:val="00B455D1"/>
    <w:rsid w:val="00B470B3"/>
    <w:rsid w:val="00B47974"/>
    <w:rsid w:val="00B508A7"/>
    <w:rsid w:val="00B554E1"/>
    <w:rsid w:val="00B600AA"/>
    <w:rsid w:val="00B62305"/>
    <w:rsid w:val="00B6377D"/>
    <w:rsid w:val="00B65A9D"/>
    <w:rsid w:val="00B65B93"/>
    <w:rsid w:val="00B67461"/>
    <w:rsid w:val="00B67DC1"/>
    <w:rsid w:val="00B70205"/>
    <w:rsid w:val="00B70ADC"/>
    <w:rsid w:val="00B70BFA"/>
    <w:rsid w:val="00B7114E"/>
    <w:rsid w:val="00B715A7"/>
    <w:rsid w:val="00B72B9B"/>
    <w:rsid w:val="00B733AF"/>
    <w:rsid w:val="00B73D23"/>
    <w:rsid w:val="00B7421D"/>
    <w:rsid w:val="00B75C42"/>
    <w:rsid w:val="00B75F28"/>
    <w:rsid w:val="00B76030"/>
    <w:rsid w:val="00B767C1"/>
    <w:rsid w:val="00B808B8"/>
    <w:rsid w:val="00B80E9A"/>
    <w:rsid w:val="00B8107D"/>
    <w:rsid w:val="00B8654C"/>
    <w:rsid w:val="00B86BB7"/>
    <w:rsid w:val="00B92346"/>
    <w:rsid w:val="00B96240"/>
    <w:rsid w:val="00B96594"/>
    <w:rsid w:val="00BA0626"/>
    <w:rsid w:val="00BA1AB0"/>
    <w:rsid w:val="00BA1E1A"/>
    <w:rsid w:val="00BA20B2"/>
    <w:rsid w:val="00BA20D4"/>
    <w:rsid w:val="00BA2465"/>
    <w:rsid w:val="00BA3667"/>
    <w:rsid w:val="00BA54B0"/>
    <w:rsid w:val="00BA6499"/>
    <w:rsid w:val="00BB0956"/>
    <w:rsid w:val="00BB2186"/>
    <w:rsid w:val="00BB3350"/>
    <w:rsid w:val="00BB3DB4"/>
    <w:rsid w:val="00BB44E7"/>
    <w:rsid w:val="00BB61B5"/>
    <w:rsid w:val="00BC13A6"/>
    <w:rsid w:val="00BC16A8"/>
    <w:rsid w:val="00BC1838"/>
    <w:rsid w:val="00BC2804"/>
    <w:rsid w:val="00BC2EF3"/>
    <w:rsid w:val="00BC5216"/>
    <w:rsid w:val="00BD00B0"/>
    <w:rsid w:val="00BD1F20"/>
    <w:rsid w:val="00BD2149"/>
    <w:rsid w:val="00BD329C"/>
    <w:rsid w:val="00BD4188"/>
    <w:rsid w:val="00BD4A9B"/>
    <w:rsid w:val="00BD59CC"/>
    <w:rsid w:val="00BD5ABC"/>
    <w:rsid w:val="00BE014E"/>
    <w:rsid w:val="00BE05BE"/>
    <w:rsid w:val="00BE1269"/>
    <w:rsid w:val="00BE4C17"/>
    <w:rsid w:val="00BE4EAC"/>
    <w:rsid w:val="00BE6CD9"/>
    <w:rsid w:val="00BE6FA7"/>
    <w:rsid w:val="00BF0813"/>
    <w:rsid w:val="00BF0F4C"/>
    <w:rsid w:val="00BF5C07"/>
    <w:rsid w:val="00BF739D"/>
    <w:rsid w:val="00BF755D"/>
    <w:rsid w:val="00C01283"/>
    <w:rsid w:val="00C021E7"/>
    <w:rsid w:val="00C02CCC"/>
    <w:rsid w:val="00C033B3"/>
    <w:rsid w:val="00C0363A"/>
    <w:rsid w:val="00C0387C"/>
    <w:rsid w:val="00C04C46"/>
    <w:rsid w:val="00C05004"/>
    <w:rsid w:val="00C12F8D"/>
    <w:rsid w:val="00C13387"/>
    <w:rsid w:val="00C16C67"/>
    <w:rsid w:val="00C170C3"/>
    <w:rsid w:val="00C17C28"/>
    <w:rsid w:val="00C217CC"/>
    <w:rsid w:val="00C21FB2"/>
    <w:rsid w:val="00C224CF"/>
    <w:rsid w:val="00C24714"/>
    <w:rsid w:val="00C27133"/>
    <w:rsid w:val="00C31EC7"/>
    <w:rsid w:val="00C32066"/>
    <w:rsid w:val="00C321C0"/>
    <w:rsid w:val="00C329F9"/>
    <w:rsid w:val="00C33E30"/>
    <w:rsid w:val="00C34148"/>
    <w:rsid w:val="00C3557F"/>
    <w:rsid w:val="00C35E52"/>
    <w:rsid w:val="00C36145"/>
    <w:rsid w:val="00C36727"/>
    <w:rsid w:val="00C433FD"/>
    <w:rsid w:val="00C4500F"/>
    <w:rsid w:val="00C45E1B"/>
    <w:rsid w:val="00C470D5"/>
    <w:rsid w:val="00C5037C"/>
    <w:rsid w:val="00C514A7"/>
    <w:rsid w:val="00C52BD7"/>
    <w:rsid w:val="00C53A69"/>
    <w:rsid w:val="00C53E59"/>
    <w:rsid w:val="00C546FF"/>
    <w:rsid w:val="00C55B98"/>
    <w:rsid w:val="00C5686C"/>
    <w:rsid w:val="00C604B9"/>
    <w:rsid w:val="00C60F21"/>
    <w:rsid w:val="00C61F47"/>
    <w:rsid w:val="00C62137"/>
    <w:rsid w:val="00C6267B"/>
    <w:rsid w:val="00C6280C"/>
    <w:rsid w:val="00C62CC7"/>
    <w:rsid w:val="00C63444"/>
    <w:rsid w:val="00C6357C"/>
    <w:rsid w:val="00C65642"/>
    <w:rsid w:val="00C66193"/>
    <w:rsid w:val="00C66CDF"/>
    <w:rsid w:val="00C67A85"/>
    <w:rsid w:val="00C716E1"/>
    <w:rsid w:val="00C71EC0"/>
    <w:rsid w:val="00C72011"/>
    <w:rsid w:val="00C738D6"/>
    <w:rsid w:val="00C73AE0"/>
    <w:rsid w:val="00C73D7D"/>
    <w:rsid w:val="00C74C83"/>
    <w:rsid w:val="00C74FF7"/>
    <w:rsid w:val="00C75107"/>
    <w:rsid w:val="00C75FD6"/>
    <w:rsid w:val="00C809AD"/>
    <w:rsid w:val="00C8114F"/>
    <w:rsid w:val="00C83696"/>
    <w:rsid w:val="00C8447A"/>
    <w:rsid w:val="00C85216"/>
    <w:rsid w:val="00C85478"/>
    <w:rsid w:val="00C8580F"/>
    <w:rsid w:val="00C86E84"/>
    <w:rsid w:val="00C91B73"/>
    <w:rsid w:val="00C91C8B"/>
    <w:rsid w:val="00C94C19"/>
    <w:rsid w:val="00C94F98"/>
    <w:rsid w:val="00C95375"/>
    <w:rsid w:val="00C9550C"/>
    <w:rsid w:val="00C96BCB"/>
    <w:rsid w:val="00C970E6"/>
    <w:rsid w:val="00CA06D7"/>
    <w:rsid w:val="00CA2E2A"/>
    <w:rsid w:val="00CA2E3F"/>
    <w:rsid w:val="00CA3E0B"/>
    <w:rsid w:val="00CA5F0F"/>
    <w:rsid w:val="00CB1086"/>
    <w:rsid w:val="00CB13CD"/>
    <w:rsid w:val="00CB27D9"/>
    <w:rsid w:val="00CB287E"/>
    <w:rsid w:val="00CB3E2E"/>
    <w:rsid w:val="00CB3F73"/>
    <w:rsid w:val="00CB4117"/>
    <w:rsid w:val="00CB4D9C"/>
    <w:rsid w:val="00CB5727"/>
    <w:rsid w:val="00CB7307"/>
    <w:rsid w:val="00CB7343"/>
    <w:rsid w:val="00CC1577"/>
    <w:rsid w:val="00CC1BE8"/>
    <w:rsid w:val="00CC227A"/>
    <w:rsid w:val="00CC2313"/>
    <w:rsid w:val="00CC2BF2"/>
    <w:rsid w:val="00CC2DB0"/>
    <w:rsid w:val="00CC6E22"/>
    <w:rsid w:val="00CC73AD"/>
    <w:rsid w:val="00CD1C78"/>
    <w:rsid w:val="00CD40CF"/>
    <w:rsid w:val="00CD467D"/>
    <w:rsid w:val="00CD74CA"/>
    <w:rsid w:val="00CE0D7F"/>
    <w:rsid w:val="00CE2B59"/>
    <w:rsid w:val="00CE370F"/>
    <w:rsid w:val="00CE6738"/>
    <w:rsid w:val="00CF043D"/>
    <w:rsid w:val="00CF0CC3"/>
    <w:rsid w:val="00CF30DF"/>
    <w:rsid w:val="00CF4F14"/>
    <w:rsid w:val="00CF51B0"/>
    <w:rsid w:val="00CF572F"/>
    <w:rsid w:val="00CF6CC1"/>
    <w:rsid w:val="00CF7007"/>
    <w:rsid w:val="00CF7853"/>
    <w:rsid w:val="00CF7DA7"/>
    <w:rsid w:val="00D01EBF"/>
    <w:rsid w:val="00D045C5"/>
    <w:rsid w:val="00D0621C"/>
    <w:rsid w:val="00D064E7"/>
    <w:rsid w:val="00D076F7"/>
    <w:rsid w:val="00D11416"/>
    <w:rsid w:val="00D115C9"/>
    <w:rsid w:val="00D14211"/>
    <w:rsid w:val="00D14554"/>
    <w:rsid w:val="00D153D6"/>
    <w:rsid w:val="00D15B88"/>
    <w:rsid w:val="00D1776C"/>
    <w:rsid w:val="00D20868"/>
    <w:rsid w:val="00D20DF3"/>
    <w:rsid w:val="00D231C3"/>
    <w:rsid w:val="00D2325F"/>
    <w:rsid w:val="00D236C4"/>
    <w:rsid w:val="00D250A9"/>
    <w:rsid w:val="00D262F1"/>
    <w:rsid w:val="00D27C56"/>
    <w:rsid w:val="00D300CC"/>
    <w:rsid w:val="00D30790"/>
    <w:rsid w:val="00D32DB4"/>
    <w:rsid w:val="00D33205"/>
    <w:rsid w:val="00D33A36"/>
    <w:rsid w:val="00D340F4"/>
    <w:rsid w:val="00D3573F"/>
    <w:rsid w:val="00D360E6"/>
    <w:rsid w:val="00D36D50"/>
    <w:rsid w:val="00D375FD"/>
    <w:rsid w:val="00D41708"/>
    <w:rsid w:val="00D443B7"/>
    <w:rsid w:val="00D46A15"/>
    <w:rsid w:val="00D509C2"/>
    <w:rsid w:val="00D52EAF"/>
    <w:rsid w:val="00D53E8D"/>
    <w:rsid w:val="00D55442"/>
    <w:rsid w:val="00D55D5F"/>
    <w:rsid w:val="00D601EB"/>
    <w:rsid w:val="00D6103D"/>
    <w:rsid w:val="00D6145C"/>
    <w:rsid w:val="00D61BA4"/>
    <w:rsid w:val="00D61E0B"/>
    <w:rsid w:val="00D6232F"/>
    <w:rsid w:val="00D62A8B"/>
    <w:rsid w:val="00D66276"/>
    <w:rsid w:val="00D662FC"/>
    <w:rsid w:val="00D70186"/>
    <w:rsid w:val="00D702B0"/>
    <w:rsid w:val="00D70395"/>
    <w:rsid w:val="00D70F49"/>
    <w:rsid w:val="00D7227A"/>
    <w:rsid w:val="00D72D56"/>
    <w:rsid w:val="00D737D8"/>
    <w:rsid w:val="00D74902"/>
    <w:rsid w:val="00D74EC2"/>
    <w:rsid w:val="00D80A35"/>
    <w:rsid w:val="00D80F26"/>
    <w:rsid w:val="00D822AD"/>
    <w:rsid w:val="00D843CB"/>
    <w:rsid w:val="00D84713"/>
    <w:rsid w:val="00D8475D"/>
    <w:rsid w:val="00D87079"/>
    <w:rsid w:val="00D9056B"/>
    <w:rsid w:val="00D916CF"/>
    <w:rsid w:val="00D94609"/>
    <w:rsid w:val="00D94809"/>
    <w:rsid w:val="00D95F88"/>
    <w:rsid w:val="00DA0871"/>
    <w:rsid w:val="00DA14D8"/>
    <w:rsid w:val="00DA1E8A"/>
    <w:rsid w:val="00DA330A"/>
    <w:rsid w:val="00DA36FD"/>
    <w:rsid w:val="00DA3B5E"/>
    <w:rsid w:val="00DA4CD3"/>
    <w:rsid w:val="00DA546B"/>
    <w:rsid w:val="00DA5A0B"/>
    <w:rsid w:val="00DA69F3"/>
    <w:rsid w:val="00DB0942"/>
    <w:rsid w:val="00DB372B"/>
    <w:rsid w:val="00DB3844"/>
    <w:rsid w:val="00DB3AD1"/>
    <w:rsid w:val="00DB5B75"/>
    <w:rsid w:val="00DC1A3E"/>
    <w:rsid w:val="00DC22CA"/>
    <w:rsid w:val="00DC3598"/>
    <w:rsid w:val="00DC485E"/>
    <w:rsid w:val="00DC5320"/>
    <w:rsid w:val="00DC5AAA"/>
    <w:rsid w:val="00DC5DD0"/>
    <w:rsid w:val="00DC649F"/>
    <w:rsid w:val="00DC7C45"/>
    <w:rsid w:val="00DD12B0"/>
    <w:rsid w:val="00DD18B1"/>
    <w:rsid w:val="00DD1DEC"/>
    <w:rsid w:val="00DD1FF6"/>
    <w:rsid w:val="00DD2295"/>
    <w:rsid w:val="00DD2351"/>
    <w:rsid w:val="00DD2B7F"/>
    <w:rsid w:val="00DD5BC7"/>
    <w:rsid w:val="00DD75B3"/>
    <w:rsid w:val="00DE00CD"/>
    <w:rsid w:val="00DE4BC8"/>
    <w:rsid w:val="00DE4C48"/>
    <w:rsid w:val="00DE55E2"/>
    <w:rsid w:val="00DE74F1"/>
    <w:rsid w:val="00DF0675"/>
    <w:rsid w:val="00DF0831"/>
    <w:rsid w:val="00DF1A11"/>
    <w:rsid w:val="00DF26C3"/>
    <w:rsid w:val="00DF4FB8"/>
    <w:rsid w:val="00DF69EC"/>
    <w:rsid w:val="00DF7270"/>
    <w:rsid w:val="00E01AC7"/>
    <w:rsid w:val="00E02D17"/>
    <w:rsid w:val="00E03970"/>
    <w:rsid w:val="00E041CF"/>
    <w:rsid w:val="00E04E58"/>
    <w:rsid w:val="00E11A60"/>
    <w:rsid w:val="00E12E10"/>
    <w:rsid w:val="00E13451"/>
    <w:rsid w:val="00E13BD2"/>
    <w:rsid w:val="00E14B21"/>
    <w:rsid w:val="00E14D52"/>
    <w:rsid w:val="00E15AF9"/>
    <w:rsid w:val="00E17C1B"/>
    <w:rsid w:val="00E20362"/>
    <w:rsid w:val="00E227F6"/>
    <w:rsid w:val="00E229B5"/>
    <w:rsid w:val="00E243BB"/>
    <w:rsid w:val="00E24DAC"/>
    <w:rsid w:val="00E266CB"/>
    <w:rsid w:val="00E27248"/>
    <w:rsid w:val="00E27CE0"/>
    <w:rsid w:val="00E308AB"/>
    <w:rsid w:val="00E31375"/>
    <w:rsid w:val="00E31A97"/>
    <w:rsid w:val="00E31D47"/>
    <w:rsid w:val="00E32924"/>
    <w:rsid w:val="00E333D1"/>
    <w:rsid w:val="00E339B6"/>
    <w:rsid w:val="00E359DE"/>
    <w:rsid w:val="00E40152"/>
    <w:rsid w:val="00E425DF"/>
    <w:rsid w:val="00E42D50"/>
    <w:rsid w:val="00E4358E"/>
    <w:rsid w:val="00E44D78"/>
    <w:rsid w:val="00E463AC"/>
    <w:rsid w:val="00E4696E"/>
    <w:rsid w:val="00E46D9A"/>
    <w:rsid w:val="00E476E8"/>
    <w:rsid w:val="00E54A0C"/>
    <w:rsid w:val="00E554F9"/>
    <w:rsid w:val="00E56BFC"/>
    <w:rsid w:val="00E574A6"/>
    <w:rsid w:val="00E579D9"/>
    <w:rsid w:val="00E63C20"/>
    <w:rsid w:val="00E6430F"/>
    <w:rsid w:val="00E7045B"/>
    <w:rsid w:val="00E71B30"/>
    <w:rsid w:val="00E72218"/>
    <w:rsid w:val="00E73537"/>
    <w:rsid w:val="00E7395F"/>
    <w:rsid w:val="00E74202"/>
    <w:rsid w:val="00E7555F"/>
    <w:rsid w:val="00E77B27"/>
    <w:rsid w:val="00E82028"/>
    <w:rsid w:val="00E82487"/>
    <w:rsid w:val="00E83E66"/>
    <w:rsid w:val="00E86786"/>
    <w:rsid w:val="00E91DA5"/>
    <w:rsid w:val="00E92098"/>
    <w:rsid w:val="00E92D90"/>
    <w:rsid w:val="00E93B9B"/>
    <w:rsid w:val="00E93B9E"/>
    <w:rsid w:val="00E93F05"/>
    <w:rsid w:val="00E94094"/>
    <w:rsid w:val="00E94602"/>
    <w:rsid w:val="00EA04C8"/>
    <w:rsid w:val="00EA04F2"/>
    <w:rsid w:val="00EA0605"/>
    <w:rsid w:val="00EA0A2F"/>
    <w:rsid w:val="00EA1553"/>
    <w:rsid w:val="00EA349A"/>
    <w:rsid w:val="00EA36E8"/>
    <w:rsid w:val="00EA3E8E"/>
    <w:rsid w:val="00EA5629"/>
    <w:rsid w:val="00EA68D9"/>
    <w:rsid w:val="00EB50EA"/>
    <w:rsid w:val="00EB602A"/>
    <w:rsid w:val="00EB63EE"/>
    <w:rsid w:val="00EB64E9"/>
    <w:rsid w:val="00EB691F"/>
    <w:rsid w:val="00EB6C38"/>
    <w:rsid w:val="00EB7189"/>
    <w:rsid w:val="00EC0CFB"/>
    <w:rsid w:val="00EC0EC6"/>
    <w:rsid w:val="00EC1B38"/>
    <w:rsid w:val="00EC278C"/>
    <w:rsid w:val="00EC29FE"/>
    <w:rsid w:val="00EC3A10"/>
    <w:rsid w:val="00EC3D2F"/>
    <w:rsid w:val="00EC3F73"/>
    <w:rsid w:val="00EC5A25"/>
    <w:rsid w:val="00EC5F8D"/>
    <w:rsid w:val="00EC6612"/>
    <w:rsid w:val="00EC7D31"/>
    <w:rsid w:val="00EC7E49"/>
    <w:rsid w:val="00ED115F"/>
    <w:rsid w:val="00ED11C1"/>
    <w:rsid w:val="00ED12D7"/>
    <w:rsid w:val="00ED24A1"/>
    <w:rsid w:val="00ED37D1"/>
    <w:rsid w:val="00ED3ADA"/>
    <w:rsid w:val="00ED3FBB"/>
    <w:rsid w:val="00ED5313"/>
    <w:rsid w:val="00EE0FE4"/>
    <w:rsid w:val="00EE179E"/>
    <w:rsid w:val="00EE2293"/>
    <w:rsid w:val="00EE24E9"/>
    <w:rsid w:val="00EE4BAB"/>
    <w:rsid w:val="00EE61F5"/>
    <w:rsid w:val="00EE6660"/>
    <w:rsid w:val="00EE6742"/>
    <w:rsid w:val="00EE7990"/>
    <w:rsid w:val="00EE7CAD"/>
    <w:rsid w:val="00EF0D96"/>
    <w:rsid w:val="00EF19D7"/>
    <w:rsid w:val="00EF46BC"/>
    <w:rsid w:val="00EF6332"/>
    <w:rsid w:val="00EF7182"/>
    <w:rsid w:val="00EF7AD0"/>
    <w:rsid w:val="00F00763"/>
    <w:rsid w:val="00F0093D"/>
    <w:rsid w:val="00F01FD3"/>
    <w:rsid w:val="00F04B2C"/>
    <w:rsid w:val="00F05FC2"/>
    <w:rsid w:val="00F0689C"/>
    <w:rsid w:val="00F06A5B"/>
    <w:rsid w:val="00F107BC"/>
    <w:rsid w:val="00F11013"/>
    <w:rsid w:val="00F11A09"/>
    <w:rsid w:val="00F11B54"/>
    <w:rsid w:val="00F12033"/>
    <w:rsid w:val="00F14320"/>
    <w:rsid w:val="00F1536C"/>
    <w:rsid w:val="00F15858"/>
    <w:rsid w:val="00F15EFC"/>
    <w:rsid w:val="00F1763E"/>
    <w:rsid w:val="00F1790D"/>
    <w:rsid w:val="00F2017F"/>
    <w:rsid w:val="00F2060D"/>
    <w:rsid w:val="00F20C86"/>
    <w:rsid w:val="00F21969"/>
    <w:rsid w:val="00F22D36"/>
    <w:rsid w:val="00F22F8E"/>
    <w:rsid w:val="00F232A3"/>
    <w:rsid w:val="00F25A0A"/>
    <w:rsid w:val="00F25E47"/>
    <w:rsid w:val="00F2658E"/>
    <w:rsid w:val="00F300B8"/>
    <w:rsid w:val="00F30338"/>
    <w:rsid w:val="00F3043E"/>
    <w:rsid w:val="00F30F4E"/>
    <w:rsid w:val="00F315B3"/>
    <w:rsid w:val="00F319A4"/>
    <w:rsid w:val="00F31EE3"/>
    <w:rsid w:val="00F33973"/>
    <w:rsid w:val="00F355DF"/>
    <w:rsid w:val="00F420EB"/>
    <w:rsid w:val="00F42F2E"/>
    <w:rsid w:val="00F45157"/>
    <w:rsid w:val="00F4641E"/>
    <w:rsid w:val="00F468A3"/>
    <w:rsid w:val="00F472B8"/>
    <w:rsid w:val="00F504D5"/>
    <w:rsid w:val="00F506B7"/>
    <w:rsid w:val="00F51691"/>
    <w:rsid w:val="00F5433B"/>
    <w:rsid w:val="00F54FEE"/>
    <w:rsid w:val="00F5508B"/>
    <w:rsid w:val="00F568BB"/>
    <w:rsid w:val="00F57A36"/>
    <w:rsid w:val="00F57A77"/>
    <w:rsid w:val="00F6226A"/>
    <w:rsid w:val="00F6361E"/>
    <w:rsid w:val="00F64C11"/>
    <w:rsid w:val="00F672C0"/>
    <w:rsid w:val="00F70F50"/>
    <w:rsid w:val="00F71BC8"/>
    <w:rsid w:val="00F71F62"/>
    <w:rsid w:val="00F72428"/>
    <w:rsid w:val="00F728CC"/>
    <w:rsid w:val="00F74139"/>
    <w:rsid w:val="00F7456D"/>
    <w:rsid w:val="00F74665"/>
    <w:rsid w:val="00F74762"/>
    <w:rsid w:val="00F76670"/>
    <w:rsid w:val="00F77F08"/>
    <w:rsid w:val="00F813EC"/>
    <w:rsid w:val="00F82D82"/>
    <w:rsid w:val="00F8353F"/>
    <w:rsid w:val="00F84413"/>
    <w:rsid w:val="00F85FD5"/>
    <w:rsid w:val="00F86964"/>
    <w:rsid w:val="00F915EC"/>
    <w:rsid w:val="00F92150"/>
    <w:rsid w:val="00F92B01"/>
    <w:rsid w:val="00F92CF3"/>
    <w:rsid w:val="00F94717"/>
    <w:rsid w:val="00F94771"/>
    <w:rsid w:val="00F94C96"/>
    <w:rsid w:val="00F95B07"/>
    <w:rsid w:val="00F96462"/>
    <w:rsid w:val="00F97C2C"/>
    <w:rsid w:val="00FA0129"/>
    <w:rsid w:val="00FA0BDC"/>
    <w:rsid w:val="00FA24E8"/>
    <w:rsid w:val="00FA29E1"/>
    <w:rsid w:val="00FA3359"/>
    <w:rsid w:val="00FA4058"/>
    <w:rsid w:val="00FA503E"/>
    <w:rsid w:val="00FA5BA3"/>
    <w:rsid w:val="00FA69BE"/>
    <w:rsid w:val="00FA78E6"/>
    <w:rsid w:val="00FA7ECC"/>
    <w:rsid w:val="00FB03A2"/>
    <w:rsid w:val="00FB1365"/>
    <w:rsid w:val="00FB1A84"/>
    <w:rsid w:val="00FB2B88"/>
    <w:rsid w:val="00FB4519"/>
    <w:rsid w:val="00FB46DD"/>
    <w:rsid w:val="00FB5DA6"/>
    <w:rsid w:val="00FB6F8D"/>
    <w:rsid w:val="00FB711F"/>
    <w:rsid w:val="00FC09E1"/>
    <w:rsid w:val="00FC2E69"/>
    <w:rsid w:val="00FC3055"/>
    <w:rsid w:val="00FC39FA"/>
    <w:rsid w:val="00FC3BBC"/>
    <w:rsid w:val="00FC4EDE"/>
    <w:rsid w:val="00FC52B7"/>
    <w:rsid w:val="00FC57D1"/>
    <w:rsid w:val="00FC6791"/>
    <w:rsid w:val="00FC7C23"/>
    <w:rsid w:val="00FC7D5B"/>
    <w:rsid w:val="00FD0C01"/>
    <w:rsid w:val="00FD1445"/>
    <w:rsid w:val="00FD2D9A"/>
    <w:rsid w:val="00FD4FF6"/>
    <w:rsid w:val="00FD5BE4"/>
    <w:rsid w:val="00FD5F32"/>
    <w:rsid w:val="00FE0C37"/>
    <w:rsid w:val="00FE1FD1"/>
    <w:rsid w:val="00FE2D1C"/>
    <w:rsid w:val="00FE3FC5"/>
    <w:rsid w:val="00FE45D1"/>
    <w:rsid w:val="00FE45F1"/>
    <w:rsid w:val="00FE62FD"/>
    <w:rsid w:val="00FE76B4"/>
    <w:rsid w:val="00FF10B7"/>
    <w:rsid w:val="00FF1375"/>
    <w:rsid w:val="00FF1D04"/>
    <w:rsid w:val="00FF2B4F"/>
    <w:rsid w:val="00FF3B69"/>
    <w:rsid w:val="00FF498C"/>
    <w:rsid w:val="00FF52ED"/>
    <w:rsid w:val="00FF59CD"/>
    <w:rsid w:val="00FF643A"/>
    <w:rsid w:val="00FF7944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1697"/>
    <o:shapelayout v:ext="edit">
      <o:idmap v:ext="edit" data="1"/>
    </o:shapelayout>
  </w:shapeDefaults>
  <w:decimalSymbol w:val="."/>
  <w:listSeparator w:val=","/>
  <w15:docId w15:val="{C411AA03-374F-4BFF-8BED-671613B6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CB1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32644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1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2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4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1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5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6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0444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23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6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064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0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18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31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3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ard@massdevelopm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28BAA-E11A-4471-9539-08A345CA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385</Words>
  <Characters>2200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Natola, Leigh</dc:creator>
  <cp:lastModifiedBy>Stratton, Victoria</cp:lastModifiedBy>
  <cp:revision>6</cp:revision>
  <cp:lastPrinted>2021-10-07T13:43:00Z</cp:lastPrinted>
  <dcterms:created xsi:type="dcterms:W3CDTF">2021-12-01T17:08:00Z</dcterms:created>
  <dcterms:modified xsi:type="dcterms:W3CDTF">2021-12-03T13:34:00Z</dcterms:modified>
</cp:coreProperties>
</file>